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CDEC7" w14:textId="3C56C88B" w:rsidR="00D6087A" w:rsidRDefault="00D20A09" w:rsidP="0031154D">
      <w:pPr>
        <w:widowControl w:val="0"/>
        <w:autoSpaceDE w:val="0"/>
        <w:autoSpaceDN w:val="0"/>
        <w:adjustRightInd w:val="0"/>
        <w:spacing w:line="480" w:lineRule="auto"/>
        <w:rPr>
          <w:rFonts w:ascii="Courier" w:hAnsi="Courier" w:cs="Arial"/>
          <w:b/>
          <w:sz w:val="28"/>
          <w:szCs w:val="26"/>
          <w:lang w:val="en-GB"/>
        </w:rPr>
      </w:pPr>
      <w:r>
        <w:rPr>
          <w:rFonts w:ascii="Courier" w:hAnsi="Courier" w:cs="Arial"/>
          <w:b/>
          <w:sz w:val="28"/>
          <w:szCs w:val="26"/>
          <w:lang w:val="en-GB"/>
        </w:rPr>
        <w:t>“Then look! Un-born attachments and the half-moving image”</w:t>
      </w:r>
    </w:p>
    <w:p w14:paraId="213F840B" w14:textId="77777777" w:rsidR="00D20A09" w:rsidRDefault="00D20A09" w:rsidP="0031154D">
      <w:pPr>
        <w:widowControl w:val="0"/>
        <w:autoSpaceDE w:val="0"/>
        <w:autoSpaceDN w:val="0"/>
        <w:adjustRightInd w:val="0"/>
        <w:spacing w:line="480" w:lineRule="auto"/>
        <w:rPr>
          <w:rFonts w:ascii="Courier" w:hAnsi="Courier" w:cs="Arial"/>
          <w:b/>
          <w:sz w:val="28"/>
          <w:szCs w:val="26"/>
          <w:lang w:val="en-GB"/>
        </w:rPr>
      </w:pPr>
    </w:p>
    <w:p w14:paraId="215999AA" w14:textId="77777777" w:rsidR="00D20A09" w:rsidRPr="00714EF8" w:rsidRDefault="00D20A09" w:rsidP="0031154D">
      <w:pPr>
        <w:widowControl w:val="0"/>
        <w:autoSpaceDE w:val="0"/>
        <w:autoSpaceDN w:val="0"/>
        <w:adjustRightInd w:val="0"/>
        <w:spacing w:line="480" w:lineRule="auto"/>
        <w:rPr>
          <w:rFonts w:ascii="Courier" w:hAnsi="Courier" w:cs="Arial"/>
          <w:szCs w:val="20"/>
          <w:lang w:val="en-GB"/>
        </w:rPr>
      </w:pPr>
    </w:p>
    <w:p w14:paraId="768B41A5" w14:textId="77777777" w:rsidR="00A0342C" w:rsidRDefault="00A437D0" w:rsidP="00A0342C">
      <w:pPr>
        <w:widowControl w:val="0"/>
        <w:autoSpaceDE w:val="0"/>
        <w:autoSpaceDN w:val="0"/>
        <w:adjustRightInd w:val="0"/>
        <w:spacing w:line="480" w:lineRule="auto"/>
        <w:jc w:val="right"/>
        <w:rPr>
          <w:rFonts w:ascii="Courier" w:hAnsi="Courier" w:cs="Arial"/>
          <w:sz w:val="20"/>
          <w:szCs w:val="20"/>
          <w:lang w:val="en-GB"/>
        </w:rPr>
      </w:pPr>
      <w:r>
        <w:rPr>
          <w:rFonts w:ascii="Courier" w:hAnsi="Courier" w:cs="Arial"/>
          <w:sz w:val="20"/>
          <w:szCs w:val="20"/>
          <w:lang w:val="en-GB"/>
        </w:rPr>
        <w:t>I raised the camera, pretended to study a focus which did not include them, and waited and watched closely, sure that I would finally catch the revealing expression, one that would sum it all up, life that is rhythmed by movement but which a stiff image destroys, taking time in cross-section, if we do not choose the essential, imperceptible fraction of it.</w:t>
      </w:r>
      <w:r w:rsidR="00A0342C">
        <w:rPr>
          <w:rFonts w:ascii="Courier" w:hAnsi="Courier" w:cs="Arial"/>
          <w:sz w:val="20"/>
          <w:szCs w:val="20"/>
          <w:lang w:val="en-GB"/>
        </w:rPr>
        <w:t xml:space="preserve"> </w:t>
      </w:r>
    </w:p>
    <w:p w14:paraId="57625079" w14:textId="77777777" w:rsidR="00A0342C" w:rsidRDefault="00A0342C" w:rsidP="00A0342C">
      <w:pPr>
        <w:widowControl w:val="0"/>
        <w:autoSpaceDE w:val="0"/>
        <w:autoSpaceDN w:val="0"/>
        <w:adjustRightInd w:val="0"/>
        <w:spacing w:line="480" w:lineRule="auto"/>
        <w:jc w:val="right"/>
        <w:rPr>
          <w:rFonts w:ascii="Courier" w:hAnsi="Courier" w:cs="Arial"/>
          <w:sz w:val="20"/>
          <w:szCs w:val="20"/>
          <w:lang w:val="en-GB"/>
        </w:rPr>
      </w:pPr>
    </w:p>
    <w:p w14:paraId="71B6239F" w14:textId="77777777" w:rsidR="00A437D0" w:rsidRPr="00A0342C" w:rsidRDefault="00A437D0" w:rsidP="00A0342C">
      <w:pPr>
        <w:pStyle w:val="ListParagraph"/>
        <w:widowControl w:val="0"/>
        <w:numPr>
          <w:ilvl w:val="0"/>
          <w:numId w:val="16"/>
        </w:numPr>
        <w:autoSpaceDE w:val="0"/>
        <w:autoSpaceDN w:val="0"/>
        <w:adjustRightInd w:val="0"/>
        <w:spacing w:line="480" w:lineRule="auto"/>
        <w:jc w:val="right"/>
        <w:rPr>
          <w:rFonts w:ascii="Courier" w:hAnsi="Courier" w:cs="Arial"/>
          <w:sz w:val="20"/>
          <w:szCs w:val="20"/>
          <w:lang w:val="en-GB"/>
        </w:rPr>
      </w:pPr>
      <w:r w:rsidRPr="00A0342C">
        <w:rPr>
          <w:rFonts w:ascii="Courier" w:hAnsi="Courier" w:cs="Arial"/>
          <w:sz w:val="20"/>
          <w:szCs w:val="20"/>
          <w:lang w:val="en-GB"/>
        </w:rPr>
        <w:t>Julio Cortázar, “Blow-Up”/”The Devil’s Drool”</w:t>
      </w:r>
    </w:p>
    <w:p w14:paraId="738179A7" w14:textId="77777777" w:rsidR="00A0342C" w:rsidRDefault="00A0342C" w:rsidP="00A437D0">
      <w:pPr>
        <w:pStyle w:val="ListParagraph"/>
        <w:widowControl w:val="0"/>
        <w:autoSpaceDE w:val="0"/>
        <w:autoSpaceDN w:val="0"/>
        <w:adjustRightInd w:val="0"/>
        <w:spacing w:line="480" w:lineRule="auto"/>
        <w:rPr>
          <w:rFonts w:ascii="Courier" w:hAnsi="Courier" w:cs="Arial"/>
          <w:i/>
          <w:sz w:val="20"/>
          <w:szCs w:val="20"/>
          <w:lang w:val="en-GB"/>
        </w:rPr>
      </w:pPr>
    </w:p>
    <w:p w14:paraId="4924F547" w14:textId="77777777" w:rsidR="00851BC5" w:rsidRPr="00A437D0" w:rsidRDefault="00851BC5" w:rsidP="00A437D0">
      <w:pPr>
        <w:pStyle w:val="ListParagraph"/>
        <w:widowControl w:val="0"/>
        <w:autoSpaceDE w:val="0"/>
        <w:autoSpaceDN w:val="0"/>
        <w:adjustRightInd w:val="0"/>
        <w:spacing w:line="480" w:lineRule="auto"/>
        <w:rPr>
          <w:rFonts w:ascii="Courier" w:hAnsi="Courier" w:cs="Arial"/>
          <w:i/>
          <w:sz w:val="20"/>
          <w:szCs w:val="20"/>
          <w:lang w:val="en-GB"/>
        </w:rPr>
      </w:pPr>
    </w:p>
    <w:p w14:paraId="29E27724" w14:textId="77777777" w:rsidR="00C056CB" w:rsidRPr="00BC591E" w:rsidRDefault="000C2841" w:rsidP="00C056CB">
      <w:pPr>
        <w:widowControl w:val="0"/>
        <w:autoSpaceDE w:val="0"/>
        <w:autoSpaceDN w:val="0"/>
        <w:adjustRightInd w:val="0"/>
        <w:spacing w:line="480" w:lineRule="auto"/>
        <w:jc w:val="right"/>
        <w:rPr>
          <w:rFonts w:ascii="Courier" w:hAnsi="Courier" w:cs="Arial"/>
          <w:sz w:val="20"/>
          <w:szCs w:val="20"/>
          <w:lang w:val="en-GB"/>
        </w:rPr>
      </w:pPr>
      <w:r w:rsidRPr="00BC591E">
        <w:rPr>
          <w:rFonts w:ascii="Courier" w:hAnsi="Courier" w:cs="Arial"/>
          <w:sz w:val="20"/>
          <w:szCs w:val="20"/>
          <w:lang w:val="en-GB"/>
        </w:rPr>
        <w:t>Why couldn’t they see it? It still puzzles me</w:t>
      </w:r>
      <w:r w:rsidR="00C056CB" w:rsidRPr="00BC591E">
        <w:rPr>
          <w:rFonts w:ascii="Courier" w:hAnsi="Courier" w:cs="Arial"/>
          <w:sz w:val="20"/>
          <w:szCs w:val="20"/>
          <w:lang w:val="en-GB"/>
        </w:rPr>
        <w:t>.</w:t>
      </w:r>
    </w:p>
    <w:p w14:paraId="70016B74" w14:textId="77777777" w:rsidR="00C056CB" w:rsidRPr="00C056CB" w:rsidRDefault="00C056CB" w:rsidP="00C056CB">
      <w:pPr>
        <w:widowControl w:val="0"/>
        <w:autoSpaceDE w:val="0"/>
        <w:autoSpaceDN w:val="0"/>
        <w:adjustRightInd w:val="0"/>
        <w:spacing w:line="480" w:lineRule="auto"/>
        <w:jc w:val="right"/>
        <w:rPr>
          <w:rFonts w:ascii="Courier" w:hAnsi="Courier" w:cs="Arial"/>
          <w:i/>
          <w:sz w:val="20"/>
          <w:szCs w:val="20"/>
          <w:lang w:val="en-GB"/>
        </w:rPr>
      </w:pPr>
    </w:p>
    <w:p w14:paraId="01843702" w14:textId="77777777" w:rsidR="00C056CB" w:rsidRPr="00C056CB" w:rsidRDefault="000C2841" w:rsidP="00C056CB">
      <w:pPr>
        <w:pStyle w:val="ListParagraph"/>
        <w:widowControl w:val="0"/>
        <w:numPr>
          <w:ilvl w:val="0"/>
          <w:numId w:val="8"/>
        </w:numPr>
        <w:autoSpaceDE w:val="0"/>
        <w:autoSpaceDN w:val="0"/>
        <w:adjustRightInd w:val="0"/>
        <w:spacing w:line="480" w:lineRule="auto"/>
        <w:jc w:val="right"/>
        <w:rPr>
          <w:rFonts w:ascii="Courier" w:hAnsi="Courier" w:cs="Arial"/>
          <w:sz w:val="20"/>
          <w:szCs w:val="20"/>
          <w:lang w:val="en-GB"/>
        </w:rPr>
      </w:pPr>
      <w:r>
        <w:rPr>
          <w:rFonts w:ascii="Courier" w:hAnsi="Courier" w:cs="Arial"/>
          <w:sz w:val="20"/>
          <w:szCs w:val="20"/>
          <w:lang w:val="en-GB"/>
        </w:rPr>
        <w:t>Frances Farmer</w:t>
      </w:r>
      <w:r w:rsidR="00BC591E">
        <w:rPr>
          <w:rFonts w:ascii="Courier" w:hAnsi="Courier" w:cs="Arial"/>
          <w:sz w:val="20"/>
          <w:szCs w:val="20"/>
          <w:lang w:val="en-GB"/>
        </w:rPr>
        <w:t>, “God dies”</w:t>
      </w:r>
    </w:p>
    <w:p w14:paraId="483EF090" w14:textId="77777777" w:rsidR="00C056CB" w:rsidRPr="00C056CB" w:rsidRDefault="00C056CB" w:rsidP="00C056CB">
      <w:pPr>
        <w:spacing w:line="480" w:lineRule="auto"/>
        <w:rPr>
          <w:rFonts w:ascii="Courier" w:hAnsi="Courier" w:cs="Arial"/>
          <w:sz w:val="20"/>
          <w:szCs w:val="26"/>
          <w:lang w:val="en-GB"/>
        </w:rPr>
      </w:pPr>
    </w:p>
    <w:p w14:paraId="319F9DEE" w14:textId="77777777" w:rsidR="0048039C" w:rsidRDefault="0048039C" w:rsidP="00E17111">
      <w:pPr>
        <w:spacing w:line="480" w:lineRule="auto"/>
        <w:rPr>
          <w:rFonts w:ascii="Courier" w:hAnsi="Courier" w:cs="Arial"/>
          <w:b/>
          <w:szCs w:val="26"/>
          <w:lang w:val="en-GB"/>
        </w:rPr>
      </w:pPr>
    </w:p>
    <w:p w14:paraId="537A7BB1" w14:textId="77777777" w:rsidR="002704C7" w:rsidRPr="000D125A" w:rsidRDefault="002704C7" w:rsidP="00E17111">
      <w:pPr>
        <w:spacing w:line="480" w:lineRule="auto"/>
        <w:rPr>
          <w:rFonts w:ascii="Courier" w:hAnsi="Courier" w:cs="Arial"/>
          <w:b/>
          <w:szCs w:val="26"/>
          <w:lang w:val="en-GB"/>
        </w:rPr>
      </w:pPr>
    </w:p>
    <w:p w14:paraId="1CE8130A" w14:textId="77777777" w:rsidR="00AF354A" w:rsidRDefault="000A27D3" w:rsidP="000A27D3">
      <w:pPr>
        <w:spacing w:line="480" w:lineRule="auto"/>
        <w:jc w:val="center"/>
        <w:rPr>
          <w:rFonts w:ascii="Courier" w:hAnsi="Courier" w:cs="Arial"/>
          <w:szCs w:val="26"/>
          <w:lang w:val="en-GB"/>
        </w:rPr>
      </w:pPr>
      <w:r>
        <w:rPr>
          <w:rFonts w:ascii="Courier" w:hAnsi="Courier" w:cs="Arial"/>
          <w:szCs w:val="26"/>
          <w:lang w:val="en-GB"/>
        </w:rPr>
        <w:t>I</w:t>
      </w:r>
      <w:r w:rsidR="00AF354A">
        <w:rPr>
          <w:rFonts w:ascii="Courier" w:hAnsi="Courier" w:cs="Arial"/>
          <w:szCs w:val="26"/>
          <w:lang w:val="en-GB"/>
        </w:rPr>
        <w:t>.</w:t>
      </w:r>
    </w:p>
    <w:p w14:paraId="0E2F2307" w14:textId="77777777" w:rsidR="00AF354A" w:rsidRDefault="00AF354A" w:rsidP="00001BC6">
      <w:pPr>
        <w:spacing w:line="480" w:lineRule="auto"/>
        <w:rPr>
          <w:rFonts w:ascii="Courier" w:hAnsi="Courier" w:cs="Arial"/>
          <w:szCs w:val="26"/>
          <w:lang w:val="en-GB"/>
        </w:rPr>
      </w:pPr>
    </w:p>
    <w:p w14:paraId="415F8674" w14:textId="77777777" w:rsidR="00B47C82" w:rsidRDefault="009A5FFE" w:rsidP="00B47C82">
      <w:pPr>
        <w:spacing w:line="480" w:lineRule="auto"/>
        <w:rPr>
          <w:rFonts w:ascii="Courier" w:hAnsi="Courier" w:cs="Arial"/>
          <w:szCs w:val="26"/>
          <w:lang w:val="en-GB"/>
        </w:rPr>
      </w:pPr>
      <w:r>
        <w:rPr>
          <w:rFonts w:ascii="Courier" w:hAnsi="Courier" w:cs="Arial"/>
          <w:szCs w:val="26"/>
          <w:lang w:val="en-GB"/>
        </w:rPr>
        <w:t>They say</w:t>
      </w:r>
      <w:r w:rsidR="002704C7" w:rsidRPr="000D125A">
        <w:rPr>
          <w:rFonts w:ascii="Courier" w:hAnsi="Courier" w:cs="Arial"/>
          <w:szCs w:val="26"/>
          <w:lang w:val="en-GB"/>
        </w:rPr>
        <w:t xml:space="preserve"> that</w:t>
      </w:r>
      <w:r w:rsidR="007A2095">
        <w:rPr>
          <w:rFonts w:ascii="Courier" w:hAnsi="Courier" w:cs="Arial"/>
          <w:szCs w:val="26"/>
          <w:lang w:val="en-GB"/>
        </w:rPr>
        <w:t xml:space="preserve"> on the day </w:t>
      </w:r>
      <w:r w:rsidR="00472AFE">
        <w:rPr>
          <w:rFonts w:ascii="Courier" w:hAnsi="Courier" w:cs="Arial"/>
          <w:szCs w:val="26"/>
          <w:lang w:val="en-GB"/>
        </w:rPr>
        <w:t>of</w:t>
      </w:r>
      <w:r w:rsidR="007227A6">
        <w:rPr>
          <w:rFonts w:ascii="Courier" w:hAnsi="Courier" w:cs="Arial"/>
          <w:szCs w:val="26"/>
          <w:lang w:val="en-GB"/>
        </w:rPr>
        <w:t xml:space="preserve"> Melanie Klein</w:t>
      </w:r>
      <w:r w:rsidR="00472AFE">
        <w:rPr>
          <w:rFonts w:ascii="Courier" w:hAnsi="Courier" w:cs="Arial"/>
          <w:szCs w:val="26"/>
          <w:lang w:val="en-GB"/>
        </w:rPr>
        <w:t>’s funeral</w:t>
      </w:r>
      <w:r w:rsidR="00E833EF">
        <w:rPr>
          <w:rFonts w:ascii="Courier" w:hAnsi="Courier" w:cs="Arial"/>
          <w:szCs w:val="26"/>
          <w:lang w:val="en-GB"/>
        </w:rPr>
        <w:t xml:space="preserve"> </w:t>
      </w:r>
      <w:r w:rsidR="005176D2">
        <w:rPr>
          <w:rFonts w:ascii="Courier" w:hAnsi="Courier" w:cs="Arial"/>
          <w:szCs w:val="26"/>
          <w:lang w:val="en-GB"/>
        </w:rPr>
        <w:t>in</w:t>
      </w:r>
      <w:r w:rsidR="007A2095">
        <w:rPr>
          <w:rFonts w:ascii="Courier" w:hAnsi="Courier" w:cs="Arial"/>
          <w:szCs w:val="26"/>
          <w:lang w:val="en-GB"/>
        </w:rPr>
        <w:t xml:space="preserve"> 1960</w:t>
      </w:r>
      <w:r w:rsidR="007227A6">
        <w:rPr>
          <w:rFonts w:ascii="Courier" w:hAnsi="Courier" w:cs="Arial"/>
          <w:szCs w:val="26"/>
          <w:lang w:val="en-GB"/>
        </w:rPr>
        <w:t>,</w:t>
      </w:r>
      <w:r w:rsidR="00A5161F">
        <w:rPr>
          <w:rFonts w:ascii="Courier" w:hAnsi="Courier" w:cs="Arial"/>
          <w:szCs w:val="26"/>
          <w:lang w:val="en-GB"/>
        </w:rPr>
        <w:t xml:space="preserve"> Klein’s </w:t>
      </w:r>
      <w:r w:rsidR="007227A6">
        <w:rPr>
          <w:rFonts w:ascii="Courier" w:hAnsi="Courier" w:cs="Arial"/>
          <w:szCs w:val="26"/>
          <w:lang w:val="en-GB"/>
        </w:rPr>
        <w:t>long-estranged daughter, Melitta</w:t>
      </w:r>
      <w:r w:rsidR="000D0145">
        <w:rPr>
          <w:rFonts w:ascii="Courier" w:hAnsi="Courier" w:cs="Arial"/>
          <w:szCs w:val="26"/>
          <w:lang w:val="en-GB"/>
        </w:rPr>
        <w:t xml:space="preserve"> Schmideberg</w:t>
      </w:r>
      <w:r w:rsidR="007227A6">
        <w:rPr>
          <w:rFonts w:ascii="Courier" w:hAnsi="Courier" w:cs="Arial"/>
          <w:szCs w:val="26"/>
          <w:lang w:val="en-GB"/>
        </w:rPr>
        <w:t xml:space="preserve">, </w:t>
      </w:r>
      <w:r w:rsidR="00E833EF">
        <w:rPr>
          <w:rFonts w:ascii="Courier" w:hAnsi="Courier" w:cs="Arial"/>
          <w:szCs w:val="26"/>
          <w:lang w:val="en-GB"/>
        </w:rPr>
        <w:t>based</w:t>
      </w:r>
      <w:r w:rsidR="00A5161F">
        <w:rPr>
          <w:rFonts w:ascii="Courier" w:hAnsi="Courier" w:cs="Arial"/>
          <w:szCs w:val="26"/>
          <w:lang w:val="en-GB"/>
        </w:rPr>
        <w:t xml:space="preserve"> in New York</w:t>
      </w:r>
      <w:r w:rsidR="00E833EF">
        <w:rPr>
          <w:rFonts w:ascii="Courier" w:hAnsi="Courier" w:cs="Arial"/>
          <w:szCs w:val="26"/>
          <w:lang w:val="en-GB"/>
        </w:rPr>
        <w:t xml:space="preserve"> since 1945 </w:t>
      </w:r>
      <w:r w:rsidR="007A2095">
        <w:rPr>
          <w:rFonts w:ascii="Courier" w:hAnsi="Courier" w:cs="Arial"/>
          <w:szCs w:val="26"/>
          <w:lang w:val="en-GB"/>
        </w:rPr>
        <w:t xml:space="preserve">but </w:t>
      </w:r>
      <w:r w:rsidR="00E833EF">
        <w:rPr>
          <w:rFonts w:ascii="Courier" w:hAnsi="Courier" w:cs="Arial"/>
          <w:szCs w:val="26"/>
          <w:lang w:val="en-GB"/>
        </w:rPr>
        <w:t>back in England hard upon her mother’s</w:t>
      </w:r>
      <w:r w:rsidR="007C3742">
        <w:rPr>
          <w:rFonts w:ascii="Courier" w:hAnsi="Courier" w:cs="Arial"/>
          <w:szCs w:val="26"/>
          <w:lang w:val="en-GB"/>
        </w:rPr>
        <w:t xml:space="preserve"> death, did not</w:t>
      </w:r>
      <w:r w:rsidR="00ED497B">
        <w:rPr>
          <w:rFonts w:ascii="Courier" w:hAnsi="Courier" w:cs="Arial"/>
          <w:szCs w:val="26"/>
          <w:lang w:val="en-GB"/>
        </w:rPr>
        <w:t xml:space="preserve"> attend</w:t>
      </w:r>
      <w:r w:rsidR="00365399">
        <w:rPr>
          <w:rFonts w:ascii="Courier" w:hAnsi="Courier" w:cs="Arial"/>
          <w:szCs w:val="26"/>
          <w:lang w:val="en-GB"/>
        </w:rPr>
        <w:t xml:space="preserve"> the</w:t>
      </w:r>
      <w:r w:rsidR="00472AFE">
        <w:rPr>
          <w:rFonts w:ascii="Courier" w:hAnsi="Courier" w:cs="Arial"/>
          <w:szCs w:val="26"/>
          <w:lang w:val="en-GB"/>
        </w:rPr>
        <w:t xml:space="preserve"> cremation</w:t>
      </w:r>
      <w:r w:rsidR="007227A6">
        <w:rPr>
          <w:rFonts w:ascii="Courier" w:hAnsi="Courier" w:cs="Arial"/>
          <w:szCs w:val="26"/>
          <w:lang w:val="en-GB"/>
        </w:rPr>
        <w:t xml:space="preserve"> in </w:t>
      </w:r>
      <w:r w:rsidR="00E833EF">
        <w:rPr>
          <w:rFonts w:ascii="Courier" w:hAnsi="Courier" w:cs="Arial"/>
          <w:szCs w:val="26"/>
          <w:lang w:val="en-GB"/>
        </w:rPr>
        <w:t>north London</w:t>
      </w:r>
      <w:r w:rsidR="000D0145">
        <w:rPr>
          <w:rFonts w:ascii="Courier" w:hAnsi="Courier" w:cs="Arial"/>
          <w:szCs w:val="26"/>
          <w:lang w:val="en-GB"/>
        </w:rPr>
        <w:t>, but instead opted to</w:t>
      </w:r>
      <w:r w:rsidR="007227A6">
        <w:rPr>
          <w:rFonts w:ascii="Courier" w:hAnsi="Courier" w:cs="Arial"/>
          <w:szCs w:val="26"/>
          <w:lang w:val="en-GB"/>
        </w:rPr>
        <w:t xml:space="preserve"> </w:t>
      </w:r>
      <w:r w:rsidR="000D0145">
        <w:rPr>
          <w:rFonts w:ascii="Courier" w:hAnsi="Courier" w:cs="Arial"/>
          <w:szCs w:val="26"/>
          <w:lang w:val="en-GB"/>
        </w:rPr>
        <w:t xml:space="preserve">give </w:t>
      </w:r>
      <w:r w:rsidR="007227A6">
        <w:rPr>
          <w:rFonts w:ascii="Courier" w:hAnsi="Courier" w:cs="Arial"/>
          <w:szCs w:val="26"/>
          <w:lang w:val="en-GB"/>
        </w:rPr>
        <w:t xml:space="preserve">a </w:t>
      </w:r>
      <w:r w:rsidR="007227A6">
        <w:rPr>
          <w:rFonts w:ascii="Courier" w:hAnsi="Courier" w:cs="Arial"/>
          <w:szCs w:val="26"/>
          <w:lang w:val="en-GB"/>
        </w:rPr>
        <w:lastRenderedPageBreak/>
        <w:t xml:space="preserve">lecture </w:t>
      </w:r>
      <w:r w:rsidR="007A2095">
        <w:rPr>
          <w:rFonts w:ascii="Courier" w:hAnsi="Courier" w:cs="Arial"/>
          <w:szCs w:val="26"/>
          <w:lang w:val="en-GB"/>
        </w:rPr>
        <w:t>else</w:t>
      </w:r>
      <w:r w:rsidR="00E833EF">
        <w:rPr>
          <w:rFonts w:ascii="Courier" w:hAnsi="Courier" w:cs="Arial"/>
          <w:szCs w:val="26"/>
          <w:lang w:val="en-GB"/>
        </w:rPr>
        <w:t>where</w:t>
      </w:r>
      <w:r w:rsidR="007227A6">
        <w:rPr>
          <w:rFonts w:ascii="Courier" w:hAnsi="Courier" w:cs="Arial"/>
          <w:szCs w:val="26"/>
          <w:lang w:val="en-GB"/>
        </w:rPr>
        <w:t xml:space="preserve"> in t</w:t>
      </w:r>
      <w:r w:rsidR="00E833EF">
        <w:rPr>
          <w:rFonts w:ascii="Courier" w:hAnsi="Courier" w:cs="Arial"/>
          <w:szCs w:val="26"/>
          <w:lang w:val="en-GB"/>
        </w:rPr>
        <w:t xml:space="preserve">he </w:t>
      </w:r>
      <w:r w:rsidR="00365399">
        <w:rPr>
          <w:rFonts w:ascii="Courier" w:hAnsi="Courier" w:cs="Arial"/>
          <w:szCs w:val="26"/>
          <w:lang w:val="en-GB"/>
        </w:rPr>
        <w:t xml:space="preserve">capital. That day, </w:t>
      </w:r>
      <w:r>
        <w:rPr>
          <w:rFonts w:ascii="Courier" w:hAnsi="Courier" w:cs="Arial"/>
          <w:szCs w:val="26"/>
          <w:lang w:val="en-GB"/>
        </w:rPr>
        <w:t>it is reported</w:t>
      </w:r>
      <w:r w:rsidR="00DD71A8">
        <w:rPr>
          <w:rFonts w:ascii="Courier" w:hAnsi="Courier" w:cs="Arial"/>
          <w:szCs w:val="26"/>
          <w:lang w:val="en-GB"/>
        </w:rPr>
        <w:t>, Schmideberg</w:t>
      </w:r>
      <w:r w:rsidR="007227A6">
        <w:rPr>
          <w:rFonts w:ascii="Courier" w:hAnsi="Courier" w:cs="Arial"/>
          <w:szCs w:val="26"/>
          <w:lang w:val="en-GB"/>
        </w:rPr>
        <w:t xml:space="preserve"> wore a pair of “flamboyant red boots” (</w:t>
      </w:r>
      <w:r w:rsidR="00BC591E">
        <w:rPr>
          <w:rFonts w:ascii="Courier" w:hAnsi="Courier" w:cs="Arial"/>
          <w:szCs w:val="26"/>
          <w:lang w:val="en-GB"/>
        </w:rPr>
        <w:t xml:space="preserve">Grosskurth, 1986, </w:t>
      </w:r>
      <w:r w:rsidR="007227A6">
        <w:rPr>
          <w:rFonts w:ascii="Courier" w:hAnsi="Courier" w:cs="Arial"/>
          <w:szCs w:val="26"/>
          <w:lang w:val="en-GB"/>
        </w:rPr>
        <w:t>p. 461).</w:t>
      </w:r>
      <w:r w:rsidR="006C529F">
        <w:rPr>
          <w:rFonts w:ascii="Courier" w:hAnsi="Courier" w:cs="Arial"/>
          <w:szCs w:val="26"/>
          <w:lang w:val="en-GB"/>
        </w:rPr>
        <w:t xml:space="preserve"> The</w:t>
      </w:r>
      <w:r w:rsidR="000D0145">
        <w:rPr>
          <w:rFonts w:ascii="Courier" w:hAnsi="Courier" w:cs="Arial"/>
          <w:szCs w:val="26"/>
          <w:lang w:val="en-GB"/>
        </w:rPr>
        <w:t xml:space="preserve"> ima</w:t>
      </w:r>
      <w:r w:rsidR="001E14BC">
        <w:rPr>
          <w:rFonts w:ascii="Courier" w:hAnsi="Courier" w:cs="Arial"/>
          <w:szCs w:val="26"/>
          <w:lang w:val="en-GB"/>
        </w:rPr>
        <w:t>ge of the unreconciled (and already</w:t>
      </w:r>
      <w:r w:rsidR="008359A3">
        <w:rPr>
          <w:rFonts w:ascii="Courier" w:hAnsi="Courier" w:cs="Arial"/>
          <w:szCs w:val="26"/>
          <w:lang w:val="en-GB"/>
        </w:rPr>
        <w:t xml:space="preserve"> obscure</w:t>
      </w:r>
      <w:r w:rsidR="000D0145">
        <w:rPr>
          <w:rFonts w:ascii="Courier" w:hAnsi="Courier" w:cs="Arial"/>
          <w:szCs w:val="26"/>
          <w:lang w:val="en-GB"/>
        </w:rPr>
        <w:t>)</w:t>
      </w:r>
      <w:r w:rsidR="008359A3">
        <w:rPr>
          <w:rFonts w:ascii="Courier" w:hAnsi="Courier" w:cs="Arial"/>
          <w:szCs w:val="26"/>
          <w:lang w:val="en-GB"/>
        </w:rPr>
        <w:t xml:space="preserve"> p</w:t>
      </w:r>
      <w:r w:rsidR="008F1F79">
        <w:rPr>
          <w:rFonts w:ascii="Courier" w:hAnsi="Courier" w:cs="Arial"/>
          <w:szCs w:val="26"/>
          <w:lang w:val="en-GB"/>
        </w:rPr>
        <w:t>sychoanalyst</w:t>
      </w:r>
      <w:r w:rsidR="000969F6">
        <w:rPr>
          <w:rFonts w:ascii="Courier" w:hAnsi="Courier" w:cs="Arial"/>
          <w:szCs w:val="26"/>
          <w:lang w:val="en-GB"/>
        </w:rPr>
        <w:t>-daughter</w:t>
      </w:r>
      <w:r w:rsidR="008359A3">
        <w:rPr>
          <w:rFonts w:ascii="Courier" w:hAnsi="Courier" w:cs="Arial"/>
          <w:szCs w:val="26"/>
          <w:lang w:val="en-GB"/>
        </w:rPr>
        <w:t xml:space="preserve"> </w:t>
      </w:r>
      <w:r w:rsidR="005176D2">
        <w:rPr>
          <w:rFonts w:ascii="Courier" w:hAnsi="Courier" w:cs="Arial"/>
          <w:szCs w:val="26"/>
          <w:lang w:val="en-GB"/>
        </w:rPr>
        <w:t>lecturing</w:t>
      </w:r>
      <w:r w:rsidR="000D0145">
        <w:rPr>
          <w:rFonts w:ascii="Courier" w:hAnsi="Courier" w:cs="Arial"/>
          <w:szCs w:val="26"/>
          <w:lang w:val="en-GB"/>
        </w:rPr>
        <w:t xml:space="preserve"> in </w:t>
      </w:r>
      <w:r w:rsidR="008359A3">
        <w:rPr>
          <w:rFonts w:ascii="Courier" w:hAnsi="Courier" w:cs="Arial"/>
          <w:szCs w:val="26"/>
          <w:lang w:val="en-GB"/>
        </w:rPr>
        <w:t>her “special pair of red boots” (Young</w:t>
      </w:r>
      <w:r w:rsidR="000D0145">
        <w:rPr>
          <w:rFonts w:ascii="Courier" w:hAnsi="Courier" w:cs="Arial"/>
          <w:szCs w:val="26"/>
          <w:lang w:val="en-GB"/>
        </w:rPr>
        <w:t>,</w:t>
      </w:r>
      <w:r w:rsidR="008359A3">
        <w:rPr>
          <w:rFonts w:ascii="Courier" w:hAnsi="Courier" w:cs="Arial"/>
          <w:szCs w:val="26"/>
          <w:lang w:val="en-GB"/>
        </w:rPr>
        <w:t xml:space="preserve"> 2000)</w:t>
      </w:r>
      <w:r w:rsidR="001E14BC">
        <w:rPr>
          <w:rFonts w:ascii="Courier" w:hAnsi="Courier" w:cs="Arial"/>
          <w:szCs w:val="26"/>
          <w:lang w:val="en-GB"/>
        </w:rPr>
        <w:t xml:space="preserve"> as her famous former analyst-</w:t>
      </w:r>
      <w:r w:rsidR="000D0145">
        <w:rPr>
          <w:rFonts w:ascii="Courier" w:hAnsi="Courier" w:cs="Arial"/>
          <w:szCs w:val="26"/>
          <w:lang w:val="en-GB"/>
        </w:rPr>
        <w:t>mother’s</w:t>
      </w:r>
      <w:r w:rsidR="00A04C21">
        <w:rPr>
          <w:rFonts w:ascii="Courier" w:hAnsi="Courier" w:cs="Arial"/>
          <w:szCs w:val="26"/>
          <w:lang w:val="en-GB"/>
        </w:rPr>
        <w:t xml:space="preserve"> body burned </w:t>
      </w:r>
      <w:r w:rsidR="005176D2">
        <w:rPr>
          <w:rFonts w:ascii="Courier" w:hAnsi="Courier" w:cs="Arial"/>
          <w:szCs w:val="26"/>
          <w:lang w:val="en-GB"/>
        </w:rPr>
        <w:t xml:space="preserve">a few miles away </w:t>
      </w:r>
      <w:r w:rsidR="00D70313">
        <w:rPr>
          <w:rFonts w:ascii="Courier" w:hAnsi="Courier" w:cs="Arial"/>
          <w:szCs w:val="26"/>
          <w:lang w:val="en-GB"/>
        </w:rPr>
        <w:t>has always</w:t>
      </w:r>
      <w:r w:rsidR="00235917">
        <w:rPr>
          <w:rFonts w:ascii="Courier" w:hAnsi="Courier" w:cs="Arial"/>
          <w:szCs w:val="26"/>
          <w:lang w:val="en-GB"/>
        </w:rPr>
        <w:t xml:space="preserve"> split me in at least two parts: </w:t>
      </w:r>
      <w:r w:rsidR="00D70313">
        <w:rPr>
          <w:rFonts w:ascii="Courier" w:hAnsi="Courier" w:cs="Arial"/>
          <w:szCs w:val="26"/>
          <w:lang w:val="en-GB"/>
        </w:rPr>
        <w:t>yanked</w:t>
      </w:r>
      <w:r>
        <w:rPr>
          <w:rFonts w:ascii="Courier" w:hAnsi="Courier" w:cs="Arial"/>
          <w:szCs w:val="26"/>
          <w:lang w:val="en-GB"/>
        </w:rPr>
        <w:t xml:space="preserve"> in one direction</w:t>
      </w:r>
      <w:r w:rsidR="00A04C21">
        <w:rPr>
          <w:rFonts w:ascii="Courier" w:hAnsi="Courier" w:cs="Arial"/>
          <w:szCs w:val="26"/>
          <w:lang w:val="en-GB"/>
        </w:rPr>
        <w:t xml:space="preserve"> by</w:t>
      </w:r>
      <w:r w:rsidR="00235917">
        <w:rPr>
          <w:rFonts w:ascii="Courier" w:hAnsi="Courier" w:cs="Arial"/>
          <w:szCs w:val="26"/>
          <w:lang w:val="en-GB"/>
        </w:rPr>
        <w:t xml:space="preserve"> the almost</w:t>
      </w:r>
      <w:r w:rsidR="000D0145">
        <w:rPr>
          <w:rFonts w:ascii="Courier" w:hAnsi="Courier" w:cs="Arial"/>
          <w:szCs w:val="26"/>
          <w:lang w:val="en-GB"/>
        </w:rPr>
        <w:t xml:space="preserve"> comedic aspects of </w:t>
      </w:r>
      <w:r w:rsidR="00235917">
        <w:rPr>
          <w:rFonts w:ascii="Courier" w:hAnsi="Courier" w:cs="Arial"/>
          <w:szCs w:val="26"/>
          <w:lang w:val="en-GB"/>
        </w:rPr>
        <w:t>its sheer incongruity</w:t>
      </w:r>
      <w:r w:rsidR="005176D2">
        <w:rPr>
          <w:rFonts w:ascii="Courier" w:hAnsi="Courier" w:cs="Arial"/>
          <w:szCs w:val="26"/>
          <w:lang w:val="en-GB"/>
        </w:rPr>
        <w:t>,</w:t>
      </w:r>
      <w:r w:rsidR="00235917">
        <w:rPr>
          <w:rFonts w:ascii="Courier" w:hAnsi="Courier" w:cs="Arial"/>
          <w:szCs w:val="26"/>
          <w:lang w:val="en-GB"/>
        </w:rPr>
        <w:t xml:space="preserve"> I am pulled</w:t>
      </w:r>
      <w:r w:rsidR="00A04C21">
        <w:rPr>
          <w:rFonts w:ascii="Courier" w:hAnsi="Courier" w:cs="Arial"/>
          <w:szCs w:val="26"/>
          <w:lang w:val="en-GB"/>
        </w:rPr>
        <w:t xml:space="preserve"> </w:t>
      </w:r>
      <w:r>
        <w:rPr>
          <w:rFonts w:ascii="Courier" w:hAnsi="Courier" w:cs="Arial"/>
          <w:szCs w:val="26"/>
          <w:lang w:val="en-GB"/>
        </w:rPr>
        <w:t>in quite an</w:t>
      </w:r>
      <w:r w:rsidR="00A04C21">
        <w:rPr>
          <w:rFonts w:ascii="Courier" w:hAnsi="Courier" w:cs="Arial"/>
          <w:szCs w:val="26"/>
          <w:lang w:val="en-GB"/>
        </w:rPr>
        <w:t>other by</w:t>
      </w:r>
      <w:r w:rsidR="000D0145">
        <w:rPr>
          <w:rFonts w:ascii="Courier" w:hAnsi="Courier" w:cs="Arial"/>
          <w:szCs w:val="26"/>
          <w:lang w:val="en-GB"/>
        </w:rPr>
        <w:t xml:space="preserve"> th</w:t>
      </w:r>
      <w:r w:rsidR="00AF2C10">
        <w:rPr>
          <w:rFonts w:ascii="Courier" w:hAnsi="Courier" w:cs="Arial"/>
          <w:szCs w:val="26"/>
          <w:lang w:val="en-GB"/>
        </w:rPr>
        <w:t>e painful familial disintegration</w:t>
      </w:r>
      <w:r w:rsidR="00BF2A00">
        <w:rPr>
          <w:rFonts w:ascii="Courier" w:hAnsi="Courier" w:cs="Arial"/>
          <w:szCs w:val="26"/>
          <w:lang w:val="en-GB"/>
        </w:rPr>
        <w:t xml:space="preserve"> of which it so</w:t>
      </w:r>
      <w:r w:rsidR="00235917">
        <w:rPr>
          <w:rFonts w:ascii="Courier" w:hAnsi="Courier" w:cs="Arial"/>
          <w:szCs w:val="26"/>
          <w:lang w:val="en-GB"/>
        </w:rPr>
        <w:t xml:space="preserve"> crazily speaks</w:t>
      </w:r>
      <w:r w:rsidR="000D0145">
        <w:rPr>
          <w:rFonts w:ascii="Courier" w:hAnsi="Courier" w:cs="Arial"/>
          <w:szCs w:val="26"/>
          <w:lang w:val="en-GB"/>
        </w:rPr>
        <w:t>.</w:t>
      </w:r>
      <w:r w:rsidR="006136B8">
        <w:rPr>
          <w:rFonts w:ascii="Courier" w:hAnsi="Courier" w:cs="Arial"/>
          <w:szCs w:val="26"/>
          <w:lang w:val="en-GB"/>
        </w:rPr>
        <w:t xml:space="preserve"> </w:t>
      </w:r>
      <w:r w:rsidR="00235917">
        <w:rPr>
          <w:rFonts w:ascii="Courier" w:hAnsi="Courier" w:cs="Arial"/>
          <w:szCs w:val="26"/>
          <w:lang w:val="en-GB"/>
        </w:rPr>
        <w:t>I</w:t>
      </w:r>
      <w:r w:rsidR="00D70313">
        <w:rPr>
          <w:rFonts w:ascii="Courier" w:hAnsi="Courier" w:cs="Arial"/>
          <w:szCs w:val="26"/>
          <w:lang w:val="en-GB"/>
        </w:rPr>
        <w:t xml:space="preserve">n the context of this essay on cinema, </w:t>
      </w:r>
      <w:r w:rsidR="00710EF9">
        <w:rPr>
          <w:rFonts w:ascii="Courier" w:hAnsi="Courier" w:cs="Arial"/>
          <w:szCs w:val="26"/>
          <w:lang w:val="en-GB"/>
        </w:rPr>
        <w:t>Schmideberg</w:t>
      </w:r>
      <w:r w:rsidR="006C529F">
        <w:rPr>
          <w:rFonts w:ascii="Courier" w:hAnsi="Courier" w:cs="Arial"/>
          <w:szCs w:val="26"/>
          <w:lang w:val="en-GB"/>
        </w:rPr>
        <w:t xml:space="preserve">’s </w:t>
      </w:r>
      <w:r w:rsidR="00A04C21">
        <w:rPr>
          <w:rFonts w:ascii="Courier" w:hAnsi="Courier" w:cs="Arial"/>
          <w:szCs w:val="26"/>
          <w:lang w:val="en-GB"/>
        </w:rPr>
        <w:t>red boots</w:t>
      </w:r>
      <w:r w:rsidR="00D70313">
        <w:rPr>
          <w:rFonts w:ascii="Courier" w:hAnsi="Courier" w:cs="Arial"/>
          <w:szCs w:val="26"/>
          <w:lang w:val="en-GB"/>
        </w:rPr>
        <w:t xml:space="preserve"> link in my </w:t>
      </w:r>
      <w:r w:rsidR="00235917">
        <w:rPr>
          <w:rFonts w:ascii="Courier" w:hAnsi="Courier" w:cs="Arial"/>
          <w:szCs w:val="26"/>
          <w:lang w:val="en-GB"/>
        </w:rPr>
        <w:t xml:space="preserve">projecting </w:t>
      </w:r>
      <w:r w:rsidR="00D70313">
        <w:rPr>
          <w:rFonts w:ascii="Courier" w:hAnsi="Courier" w:cs="Arial"/>
          <w:szCs w:val="26"/>
          <w:lang w:val="en-GB"/>
        </w:rPr>
        <w:t>mind to</w:t>
      </w:r>
      <w:r w:rsidR="00560118">
        <w:rPr>
          <w:rFonts w:ascii="Courier" w:hAnsi="Courier" w:cs="Arial"/>
          <w:szCs w:val="26"/>
          <w:lang w:val="en-GB"/>
        </w:rPr>
        <w:t xml:space="preserve"> analogous images from a particular kind of </w:t>
      </w:r>
      <w:r w:rsidR="00335288">
        <w:rPr>
          <w:rFonts w:ascii="Courier" w:hAnsi="Courier" w:cs="Arial"/>
          <w:szCs w:val="26"/>
          <w:lang w:val="en-GB"/>
        </w:rPr>
        <w:t xml:space="preserve">fantastically </w:t>
      </w:r>
      <w:r w:rsidR="003B3B0C">
        <w:rPr>
          <w:rFonts w:ascii="Courier" w:hAnsi="Courier" w:cs="Arial"/>
          <w:szCs w:val="26"/>
          <w:lang w:val="en-GB"/>
        </w:rPr>
        <w:t>family</w:t>
      </w:r>
      <w:r w:rsidR="000969F6">
        <w:rPr>
          <w:rFonts w:ascii="Courier" w:hAnsi="Courier" w:cs="Arial"/>
          <w:szCs w:val="26"/>
          <w:lang w:val="en-GB"/>
        </w:rPr>
        <w:t>-focus</w:t>
      </w:r>
      <w:r w:rsidR="00A04C21">
        <w:rPr>
          <w:rFonts w:ascii="Courier" w:hAnsi="Courier" w:cs="Arial"/>
          <w:szCs w:val="26"/>
          <w:lang w:val="en-GB"/>
        </w:rPr>
        <w:t>ed cinema</w:t>
      </w:r>
      <w:r w:rsidR="00D70313">
        <w:rPr>
          <w:rFonts w:ascii="Courier" w:hAnsi="Courier" w:cs="Arial"/>
          <w:szCs w:val="26"/>
          <w:lang w:val="en-GB"/>
        </w:rPr>
        <w:t xml:space="preserve"> and</w:t>
      </w:r>
      <w:r w:rsidR="00A04C21">
        <w:rPr>
          <w:rFonts w:ascii="Courier" w:hAnsi="Courier" w:cs="Arial"/>
          <w:szCs w:val="26"/>
          <w:lang w:val="en-GB"/>
        </w:rPr>
        <w:t>,</w:t>
      </w:r>
      <w:r w:rsidR="00D70313">
        <w:rPr>
          <w:rFonts w:ascii="Courier" w:hAnsi="Courier" w:cs="Arial"/>
          <w:szCs w:val="26"/>
          <w:lang w:val="en-GB"/>
        </w:rPr>
        <w:t xml:space="preserve"> like those filmic images,</w:t>
      </w:r>
      <w:r w:rsidR="008F1F79">
        <w:rPr>
          <w:rFonts w:ascii="Courier" w:hAnsi="Courier" w:cs="Arial"/>
          <w:szCs w:val="26"/>
          <w:lang w:val="en-GB"/>
        </w:rPr>
        <w:t xml:space="preserve"> </w:t>
      </w:r>
      <w:r w:rsidR="00235917">
        <w:rPr>
          <w:rFonts w:ascii="Courier" w:hAnsi="Courier" w:cs="Arial"/>
          <w:szCs w:val="26"/>
          <w:lang w:val="en-GB"/>
        </w:rPr>
        <w:t>play</w:t>
      </w:r>
      <w:r w:rsidR="00D70313">
        <w:rPr>
          <w:rFonts w:ascii="Courier" w:hAnsi="Courier" w:cs="Arial"/>
          <w:szCs w:val="26"/>
          <w:lang w:val="en-GB"/>
        </w:rPr>
        <w:t xml:space="preserve"> </w:t>
      </w:r>
      <w:r w:rsidR="008F1F79">
        <w:rPr>
          <w:rFonts w:ascii="Courier" w:hAnsi="Courier" w:cs="Arial"/>
          <w:szCs w:val="26"/>
          <w:lang w:val="en-GB"/>
        </w:rPr>
        <w:t>an</w:t>
      </w:r>
      <w:r w:rsidR="005176D2">
        <w:rPr>
          <w:rFonts w:ascii="Courier" w:hAnsi="Courier" w:cs="Arial"/>
          <w:szCs w:val="26"/>
          <w:lang w:val="en-GB"/>
        </w:rPr>
        <w:t xml:space="preserve"> important p</w:t>
      </w:r>
      <w:r w:rsidR="00D70313">
        <w:rPr>
          <w:rFonts w:ascii="Courier" w:hAnsi="Courier" w:cs="Arial"/>
          <w:szCs w:val="26"/>
          <w:lang w:val="en-GB"/>
        </w:rPr>
        <w:t>art in my</w:t>
      </w:r>
      <w:r w:rsidR="000969F6">
        <w:rPr>
          <w:rFonts w:ascii="Courier" w:hAnsi="Courier" w:cs="Arial"/>
          <w:szCs w:val="26"/>
          <w:lang w:val="en-GB"/>
        </w:rPr>
        <w:t xml:space="preserve"> evolving</w:t>
      </w:r>
      <w:r w:rsidR="005176D2">
        <w:rPr>
          <w:rFonts w:ascii="Courier" w:hAnsi="Courier" w:cs="Arial"/>
          <w:szCs w:val="26"/>
          <w:lang w:val="en-GB"/>
        </w:rPr>
        <w:t xml:space="preserve"> </w:t>
      </w:r>
      <w:r w:rsidR="000969F6">
        <w:rPr>
          <w:rFonts w:ascii="Courier" w:hAnsi="Courier" w:cs="Arial"/>
          <w:szCs w:val="26"/>
          <w:lang w:val="en-GB"/>
        </w:rPr>
        <w:t>internal representation of relational catastrophe</w:t>
      </w:r>
      <w:r w:rsidR="000D0145">
        <w:rPr>
          <w:rFonts w:ascii="Courier" w:hAnsi="Courier" w:cs="Arial"/>
          <w:szCs w:val="26"/>
          <w:lang w:val="en-GB"/>
        </w:rPr>
        <w:t>.</w:t>
      </w:r>
      <w:r w:rsidR="009D65F3" w:rsidRPr="00F17000">
        <w:rPr>
          <w:rStyle w:val="FootnoteReference"/>
          <w:rFonts w:ascii="Courier" w:hAnsi="Courier" w:cs="Arial"/>
          <w:szCs w:val="26"/>
          <w:lang w:val="en-GB"/>
        </w:rPr>
        <w:footnoteReference w:id="1"/>
      </w:r>
      <w:r w:rsidRPr="00F17000">
        <w:rPr>
          <w:rFonts w:ascii="Courier" w:hAnsi="Courier" w:cs="Arial"/>
          <w:szCs w:val="26"/>
          <w:lang w:val="en-GB"/>
        </w:rPr>
        <w:t xml:space="preserve"> </w:t>
      </w:r>
      <w:r w:rsidR="000E2B65">
        <w:rPr>
          <w:rFonts w:ascii="Courier" w:hAnsi="Courier" w:cs="Arial"/>
          <w:szCs w:val="26"/>
          <w:lang w:val="en-GB"/>
        </w:rPr>
        <w:t>This article is concerned with</w:t>
      </w:r>
      <w:r w:rsidR="008F1F79">
        <w:rPr>
          <w:rFonts w:ascii="Courier" w:hAnsi="Courier" w:cs="Arial"/>
          <w:szCs w:val="26"/>
          <w:lang w:val="en-GB"/>
        </w:rPr>
        <w:t xml:space="preserve"> </w:t>
      </w:r>
      <w:r w:rsidR="008F1F79">
        <w:rPr>
          <w:rFonts w:ascii="Courier" w:hAnsi="Courier" w:cs="Arial"/>
          <w:szCs w:val="26"/>
          <w:lang w:val="en-GB"/>
        </w:rPr>
        <w:lastRenderedPageBreak/>
        <w:t xml:space="preserve">the capacity </w:t>
      </w:r>
      <w:r w:rsidR="003B3B0C">
        <w:rPr>
          <w:rFonts w:ascii="Courier" w:hAnsi="Courier" w:cs="Arial"/>
          <w:szCs w:val="26"/>
          <w:lang w:val="en-GB"/>
        </w:rPr>
        <w:t>of a certain kind of</w:t>
      </w:r>
      <w:r w:rsidR="00710EF9">
        <w:rPr>
          <w:rFonts w:ascii="Courier" w:hAnsi="Courier" w:cs="Arial"/>
          <w:szCs w:val="26"/>
          <w:lang w:val="en-GB"/>
        </w:rPr>
        <w:t xml:space="preserve"> </w:t>
      </w:r>
      <w:r w:rsidR="00B47C82">
        <w:rPr>
          <w:rFonts w:ascii="Courier" w:hAnsi="Courier" w:cs="Arial"/>
          <w:szCs w:val="26"/>
          <w:lang w:val="en-GB"/>
        </w:rPr>
        <w:t xml:space="preserve">moving </w:t>
      </w:r>
      <w:r w:rsidR="00710EF9">
        <w:rPr>
          <w:rFonts w:ascii="Courier" w:hAnsi="Courier" w:cs="Arial"/>
          <w:szCs w:val="26"/>
          <w:lang w:val="en-GB"/>
        </w:rPr>
        <w:t xml:space="preserve">image to </w:t>
      </w:r>
      <w:r w:rsidR="00D6087A">
        <w:rPr>
          <w:rFonts w:ascii="Courier" w:hAnsi="Courier" w:cs="Arial"/>
          <w:szCs w:val="26"/>
          <w:lang w:val="en-GB"/>
        </w:rPr>
        <w:t>reflect</w:t>
      </w:r>
      <w:r w:rsidR="008F1F79">
        <w:rPr>
          <w:rFonts w:ascii="Courier" w:hAnsi="Courier" w:cs="Arial"/>
          <w:szCs w:val="26"/>
          <w:lang w:val="en-GB"/>
        </w:rPr>
        <w:t xml:space="preserve"> </w:t>
      </w:r>
      <w:r w:rsidR="00BC591E">
        <w:rPr>
          <w:rFonts w:ascii="Courier" w:hAnsi="Courier" w:cs="Arial"/>
          <w:szCs w:val="26"/>
          <w:lang w:val="en-GB"/>
        </w:rPr>
        <w:t>aspects of the unprocessed</w:t>
      </w:r>
      <w:r w:rsidR="00710EF9">
        <w:rPr>
          <w:rFonts w:ascii="Courier" w:hAnsi="Courier" w:cs="Arial"/>
          <w:szCs w:val="26"/>
          <w:lang w:val="en-GB"/>
        </w:rPr>
        <w:t xml:space="preserve"> </w:t>
      </w:r>
      <w:proofErr w:type="spellStart"/>
      <w:r w:rsidR="00710EF9">
        <w:rPr>
          <w:rFonts w:ascii="Courier" w:hAnsi="Courier" w:cs="Arial"/>
          <w:szCs w:val="26"/>
          <w:lang w:val="en-GB"/>
        </w:rPr>
        <w:t>affect</w:t>
      </w:r>
      <w:proofErr w:type="spellEnd"/>
      <w:r w:rsidR="00710EF9">
        <w:rPr>
          <w:rFonts w:ascii="Courier" w:hAnsi="Courier" w:cs="Arial"/>
          <w:szCs w:val="26"/>
          <w:lang w:val="en-GB"/>
        </w:rPr>
        <w:t xml:space="preserve"> of</w:t>
      </w:r>
      <w:r w:rsidR="00DD71A8">
        <w:rPr>
          <w:rFonts w:ascii="Courier" w:hAnsi="Courier" w:cs="Arial"/>
          <w:szCs w:val="26"/>
          <w:lang w:val="en-GB"/>
        </w:rPr>
        <w:t xml:space="preserve"> irreparab</w:t>
      </w:r>
      <w:r w:rsidR="00A80FFB">
        <w:rPr>
          <w:rFonts w:ascii="Courier" w:hAnsi="Courier" w:cs="Arial"/>
          <w:szCs w:val="26"/>
          <w:lang w:val="en-GB"/>
        </w:rPr>
        <w:t>ly traumatized</w:t>
      </w:r>
      <w:r w:rsidR="008F1F79">
        <w:rPr>
          <w:rFonts w:ascii="Courier" w:hAnsi="Courier" w:cs="Arial"/>
          <w:szCs w:val="26"/>
          <w:lang w:val="en-GB"/>
        </w:rPr>
        <w:t xml:space="preserve"> attachment</w:t>
      </w:r>
      <w:r w:rsidR="00A80FFB">
        <w:rPr>
          <w:rFonts w:ascii="Courier" w:hAnsi="Courier" w:cs="Arial"/>
          <w:szCs w:val="26"/>
          <w:lang w:val="en-GB"/>
        </w:rPr>
        <w:t>s</w:t>
      </w:r>
      <w:r w:rsidR="00A04C21">
        <w:rPr>
          <w:rFonts w:ascii="Courier" w:hAnsi="Courier" w:cs="Arial"/>
          <w:szCs w:val="26"/>
          <w:lang w:val="en-GB"/>
        </w:rPr>
        <w:t>.</w:t>
      </w:r>
      <w:r w:rsidR="003B3B0C">
        <w:rPr>
          <w:rFonts w:ascii="Courier" w:hAnsi="Courier" w:cs="Arial"/>
          <w:szCs w:val="26"/>
          <w:lang w:val="en-GB"/>
        </w:rPr>
        <w:t xml:space="preserve"> I shall be examin</w:t>
      </w:r>
      <w:r w:rsidR="00C111B5">
        <w:rPr>
          <w:rFonts w:ascii="Courier" w:hAnsi="Courier" w:cs="Arial"/>
          <w:szCs w:val="26"/>
          <w:lang w:val="en-GB"/>
        </w:rPr>
        <w:t xml:space="preserve">ing the </w:t>
      </w:r>
      <w:r w:rsidR="000E2B65">
        <w:rPr>
          <w:rFonts w:ascii="Courier" w:hAnsi="Courier" w:cs="Arial"/>
          <w:szCs w:val="26"/>
          <w:lang w:val="en-GB"/>
        </w:rPr>
        <w:t xml:space="preserve">function of images that have imprinted themselves on my psyche in the course of my </w:t>
      </w:r>
      <w:r w:rsidR="009D5CBA">
        <w:rPr>
          <w:rFonts w:ascii="Courier" w:hAnsi="Courier" w:cs="Arial"/>
          <w:szCs w:val="26"/>
          <w:lang w:val="en-GB"/>
        </w:rPr>
        <w:t>20</w:t>
      </w:r>
      <w:r w:rsidR="00C056CB">
        <w:rPr>
          <w:rFonts w:ascii="Courier" w:hAnsi="Courier" w:cs="Arial"/>
          <w:szCs w:val="26"/>
          <w:lang w:val="en-GB"/>
        </w:rPr>
        <w:t xml:space="preserve">-year </w:t>
      </w:r>
      <w:r w:rsidR="000E2B65">
        <w:rPr>
          <w:rFonts w:ascii="Courier" w:hAnsi="Courier" w:cs="Arial"/>
          <w:szCs w:val="26"/>
          <w:lang w:val="en-GB"/>
        </w:rPr>
        <w:t>relatio</w:t>
      </w:r>
      <w:r w:rsidR="00C056CB">
        <w:rPr>
          <w:rFonts w:ascii="Courier" w:hAnsi="Courier" w:cs="Arial"/>
          <w:szCs w:val="26"/>
          <w:lang w:val="en-GB"/>
        </w:rPr>
        <w:t>nship w</w:t>
      </w:r>
      <w:r w:rsidR="003B3B0C">
        <w:rPr>
          <w:rFonts w:ascii="Courier" w:hAnsi="Courier" w:cs="Arial"/>
          <w:szCs w:val="26"/>
          <w:lang w:val="en-GB"/>
        </w:rPr>
        <w:t xml:space="preserve">ith </w:t>
      </w:r>
      <w:r w:rsidR="00235917">
        <w:rPr>
          <w:rFonts w:ascii="Courier" w:hAnsi="Courier" w:cs="Arial"/>
          <w:szCs w:val="26"/>
          <w:lang w:val="en-GB"/>
        </w:rPr>
        <w:t>some</w:t>
      </w:r>
      <w:r w:rsidR="003B3B0C">
        <w:rPr>
          <w:rFonts w:ascii="Courier" w:hAnsi="Courier" w:cs="Arial"/>
          <w:szCs w:val="26"/>
          <w:lang w:val="en-GB"/>
        </w:rPr>
        <w:t xml:space="preserve"> outlandish</w:t>
      </w:r>
      <w:r w:rsidR="00C056CB">
        <w:rPr>
          <w:rFonts w:ascii="Courier" w:hAnsi="Courier" w:cs="Arial"/>
          <w:szCs w:val="26"/>
          <w:lang w:val="en-GB"/>
        </w:rPr>
        <w:t xml:space="preserve"> variants</w:t>
      </w:r>
      <w:r w:rsidR="000E2B65">
        <w:rPr>
          <w:rFonts w:ascii="Courier" w:hAnsi="Courier" w:cs="Arial"/>
          <w:szCs w:val="26"/>
          <w:lang w:val="en-GB"/>
        </w:rPr>
        <w:t xml:space="preserve"> of </w:t>
      </w:r>
      <w:r w:rsidR="00A80FFB">
        <w:rPr>
          <w:rFonts w:ascii="Courier" w:hAnsi="Courier" w:cs="Arial"/>
          <w:szCs w:val="26"/>
          <w:lang w:val="en-GB"/>
        </w:rPr>
        <w:t xml:space="preserve">North American </w:t>
      </w:r>
      <w:r w:rsidR="002D78B3">
        <w:rPr>
          <w:rFonts w:ascii="Courier" w:hAnsi="Courier" w:cs="Arial"/>
          <w:szCs w:val="26"/>
          <w:lang w:val="en-GB"/>
        </w:rPr>
        <w:t xml:space="preserve">family </w:t>
      </w:r>
      <w:r w:rsidR="003B3B0C">
        <w:rPr>
          <w:rFonts w:ascii="Courier" w:hAnsi="Courier" w:cs="Arial"/>
          <w:szCs w:val="26"/>
          <w:lang w:val="en-GB"/>
        </w:rPr>
        <w:t xml:space="preserve">film </w:t>
      </w:r>
      <w:r w:rsidR="002D78B3">
        <w:rPr>
          <w:rFonts w:ascii="Courier" w:hAnsi="Courier" w:cs="Arial"/>
          <w:szCs w:val="26"/>
          <w:lang w:val="en-GB"/>
        </w:rPr>
        <w:t xml:space="preserve">melodrama. </w:t>
      </w:r>
      <w:r w:rsidR="000E2B65">
        <w:rPr>
          <w:rFonts w:ascii="Courier" w:hAnsi="Courier" w:cs="Arial"/>
          <w:szCs w:val="26"/>
          <w:lang w:val="en-GB"/>
        </w:rPr>
        <w:t>S</w:t>
      </w:r>
      <w:r w:rsidR="00235917">
        <w:rPr>
          <w:rFonts w:ascii="Courier" w:hAnsi="Courier" w:cs="Arial"/>
          <w:szCs w:val="26"/>
          <w:lang w:val="en-GB"/>
        </w:rPr>
        <w:t>chmideberg’s vividly recalled footwear</w:t>
      </w:r>
      <w:r w:rsidR="000E2B65">
        <w:rPr>
          <w:rFonts w:ascii="Courier" w:hAnsi="Courier" w:cs="Arial"/>
          <w:szCs w:val="26"/>
          <w:lang w:val="en-GB"/>
        </w:rPr>
        <w:t xml:space="preserve"> </w:t>
      </w:r>
      <w:r w:rsidR="00235917">
        <w:rPr>
          <w:rFonts w:ascii="Courier" w:hAnsi="Courier" w:cs="Arial"/>
          <w:szCs w:val="26"/>
          <w:lang w:val="en-GB"/>
        </w:rPr>
        <w:t xml:space="preserve">on that day in 1960 </w:t>
      </w:r>
      <w:r w:rsidR="003B11C8">
        <w:rPr>
          <w:rFonts w:ascii="Courier" w:hAnsi="Courier" w:cs="Arial"/>
          <w:szCs w:val="26"/>
          <w:lang w:val="en-GB"/>
        </w:rPr>
        <w:t>seem</w:t>
      </w:r>
      <w:r w:rsidR="00235917">
        <w:rPr>
          <w:rFonts w:ascii="Courier" w:hAnsi="Courier" w:cs="Arial"/>
          <w:szCs w:val="26"/>
          <w:lang w:val="en-GB"/>
        </w:rPr>
        <w:t>s</w:t>
      </w:r>
      <w:r w:rsidR="003B11C8">
        <w:rPr>
          <w:rFonts w:ascii="Courier" w:hAnsi="Courier" w:cs="Arial"/>
          <w:szCs w:val="26"/>
          <w:lang w:val="en-GB"/>
        </w:rPr>
        <w:t xml:space="preserve"> to</w:t>
      </w:r>
      <w:r w:rsidR="004A3679">
        <w:rPr>
          <w:rFonts w:ascii="Courier" w:hAnsi="Courier" w:cs="Arial"/>
          <w:szCs w:val="26"/>
          <w:lang w:val="en-GB"/>
        </w:rPr>
        <w:t xml:space="preserve"> </w:t>
      </w:r>
      <w:r w:rsidR="00235917">
        <w:rPr>
          <w:rFonts w:ascii="Courier" w:hAnsi="Courier" w:cs="Arial"/>
          <w:szCs w:val="26"/>
          <w:lang w:val="en-GB"/>
        </w:rPr>
        <w:t>me to march straight out of a</w:t>
      </w:r>
      <w:r w:rsidR="003B11C8">
        <w:rPr>
          <w:rFonts w:ascii="Courier" w:hAnsi="Courier" w:cs="Arial"/>
          <w:szCs w:val="26"/>
          <w:lang w:val="en-GB"/>
        </w:rPr>
        <w:t xml:space="preserve"> world of “melo-horro</w:t>
      </w:r>
      <w:r w:rsidR="00ED497B">
        <w:rPr>
          <w:rFonts w:ascii="Courier" w:hAnsi="Courier" w:cs="Arial"/>
          <w:szCs w:val="26"/>
          <w:lang w:val="en-GB"/>
        </w:rPr>
        <w:t>r</w:t>
      </w:r>
      <w:r w:rsidR="003B11C8">
        <w:rPr>
          <w:rFonts w:ascii="Courier" w:hAnsi="Courier" w:cs="Arial"/>
          <w:szCs w:val="26"/>
          <w:lang w:val="en-GB"/>
        </w:rPr>
        <w:t>”</w:t>
      </w:r>
      <w:r w:rsidR="002D78B3">
        <w:rPr>
          <w:rFonts w:ascii="Courier" w:hAnsi="Courier" w:cs="Arial"/>
          <w:szCs w:val="26"/>
          <w:lang w:val="en-GB"/>
        </w:rPr>
        <w:t>, an icon</w:t>
      </w:r>
      <w:r w:rsidR="00040460">
        <w:rPr>
          <w:rFonts w:ascii="Courier" w:hAnsi="Courier" w:cs="Arial"/>
          <w:szCs w:val="26"/>
          <w:lang w:val="en-GB"/>
        </w:rPr>
        <w:t xml:space="preserve"> </w:t>
      </w:r>
      <w:r w:rsidR="003B11C8">
        <w:rPr>
          <w:rFonts w:ascii="Courier" w:hAnsi="Courier" w:cs="Arial"/>
          <w:szCs w:val="26"/>
          <w:lang w:val="en-GB"/>
        </w:rPr>
        <w:t>of</w:t>
      </w:r>
      <w:r w:rsidR="00710EF9">
        <w:rPr>
          <w:rFonts w:ascii="Courier" w:hAnsi="Courier" w:cs="Arial"/>
          <w:szCs w:val="26"/>
          <w:lang w:val="en-GB"/>
        </w:rPr>
        <w:t xml:space="preserve"> relational breakdown</w:t>
      </w:r>
      <w:r w:rsidR="00040460">
        <w:rPr>
          <w:rFonts w:ascii="Courier" w:hAnsi="Courier" w:cs="Arial"/>
          <w:szCs w:val="26"/>
          <w:lang w:val="en-GB"/>
        </w:rPr>
        <w:t xml:space="preserve"> at the heart </w:t>
      </w:r>
      <w:r w:rsidR="004A3679">
        <w:rPr>
          <w:rFonts w:ascii="Courier" w:hAnsi="Courier" w:cs="Arial"/>
          <w:szCs w:val="26"/>
          <w:lang w:val="en-GB"/>
        </w:rPr>
        <w:t>of the very</w:t>
      </w:r>
      <w:r w:rsidR="00710EF9">
        <w:rPr>
          <w:rFonts w:ascii="Courier" w:hAnsi="Courier" w:cs="Arial"/>
          <w:szCs w:val="26"/>
          <w:lang w:val="en-GB"/>
        </w:rPr>
        <w:t xml:space="preserve"> parent-child dyad</w:t>
      </w:r>
      <w:r w:rsidR="004A3679">
        <w:rPr>
          <w:rFonts w:ascii="Courier" w:hAnsi="Courier" w:cs="Arial"/>
          <w:szCs w:val="26"/>
          <w:lang w:val="en-GB"/>
        </w:rPr>
        <w:t xml:space="preserve"> th</w:t>
      </w:r>
      <w:r w:rsidR="002D78B3">
        <w:rPr>
          <w:rFonts w:ascii="Courier" w:hAnsi="Courier" w:cs="Arial"/>
          <w:szCs w:val="26"/>
          <w:lang w:val="en-GB"/>
        </w:rPr>
        <w:t>at generated</w:t>
      </w:r>
      <w:r w:rsidR="00D6087A">
        <w:rPr>
          <w:rFonts w:ascii="Courier" w:hAnsi="Courier" w:cs="Arial"/>
          <w:szCs w:val="26"/>
          <w:lang w:val="en-GB"/>
        </w:rPr>
        <w:t xml:space="preserve">, via Klein’s </w:t>
      </w:r>
      <w:r w:rsidR="003B3B0C">
        <w:rPr>
          <w:rFonts w:ascii="Courier" w:hAnsi="Courier" w:cs="Arial"/>
          <w:szCs w:val="26"/>
          <w:lang w:val="en-GB"/>
        </w:rPr>
        <w:t>simultaneous blindness and insight,</w:t>
      </w:r>
      <w:r w:rsidR="00D6087A">
        <w:rPr>
          <w:rFonts w:ascii="Courier" w:hAnsi="Courier" w:cs="Arial"/>
          <w:szCs w:val="26"/>
          <w:lang w:val="en-GB"/>
        </w:rPr>
        <w:t xml:space="preserve"> some of </w:t>
      </w:r>
      <w:r w:rsidR="004A3679">
        <w:rPr>
          <w:rFonts w:ascii="Courier" w:hAnsi="Courier" w:cs="Arial"/>
          <w:szCs w:val="26"/>
          <w:lang w:val="en-GB"/>
        </w:rPr>
        <w:t>psychoanalysis’s</w:t>
      </w:r>
      <w:r w:rsidR="003B11C8">
        <w:rPr>
          <w:rFonts w:ascii="Courier" w:hAnsi="Courier" w:cs="Arial"/>
          <w:szCs w:val="26"/>
          <w:lang w:val="en-GB"/>
        </w:rPr>
        <w:t xml:space="preserve"> mos</w:t>
      </w:r>
      <w:r w:rsidR="003B3B0C">
        <w:rPr>
          <w:rFonts w:ascii="Courier" w:hAnsi="Courier" w:cs="Arial"/>
          <w:szCs w:val="26"/>
          <w:lang w:val="en-GB"/>
        </w:rPr>
        <w:t>t</w:t>
      </w:r>
      <w:r w:rsidR="004A3679">
        <w:rPr>
          <w:rFonts w:ascii="Courier" w:hAnsi="Courier" w:cs="Arial"/>
          <w:szCs w:val="26"/>
          <w:lang w:val="en-GB"/>
        </w:rPr>
        <w:t xml:space="preserve"> </w:t>
      </w:r>
      <w:r w:rsidR="003B11C8">
        <w:rPr>
          <w:rFonts w:ascii="Courier" w:hAnsi="Courier" w:cs="Arial"/>
          <w:szCs w:val="26"/>
          <w:lang w:val="en-GB"/>
        </w:rPr>
        <w:t>inspiring</w:t>
      </w:r>
      <w:r w:rsidR="003B3B0C">
        <w:rPr>
          <w:rFonts w:ascii="Courier" w:hAnsi="Courier" w:cs="Arial"/>
          <w:szCs w:val="26"/>
          <w:lang w:val="en-GB"/>
        </w:rPr>
        <w:t xml:space="preserve"> and deranged formulations</w:t>
      </w:r>
      <w:r w:rsidR="00040460">
        <w:rPr>
          <w:rFonts w:ascii="Courier" w:hAnsi="Courier" w:cs="Arial"/>
          <w:szCs w:val="26"/>
          <w:lang w:val="en-GB"/>
        </w:rPr>
        <w:t>.</w:t>
      </w:r>
      <w:r w:rsidR="00B47C82">
        <w:rPr>
          <w:rStyle w:val="FootnoteReference"/>
          <w:rFonts w:ascii="Courier" w:hAnsi="Courier" w:cs="Arial"/>
          <w:szCs w:val="26"/>
          <w:lang w:val="en-GB"/>
        </w:rPr>
        <w:footnoteReference w:id="2"/>
      </w:r>
      <w:r w:rsidR="00B47C82">
        <w:rPr>
          <w:rFonts w:ascii="Courier" w:hAnsi="Courier" w:cs="Arial"/>
          <w:szCs w:val="26"/>
          <w:lang w:val="en-GB"/>
        </w:rPr>
        <w:t xml:space="preserve"> </w:t>
      </w:r>
      <w:r w:rsidR="00DE296F">
        <w:rPr>
          <w:rFonts w:ascii="Courier" w:hAnsi="Courier" w:cs="Arial"/>
          <w:szCs w:val="26"/>
          <w:lang w:val="en-GB"/>
        </w:rPr>
        <w:t xml:space="preserve">I want to argue that one of the </w:t>
      </w:r>
      <w:r w:rsidR="00DE296F">
        <w:rPr>
          <w:rFonts w:ascii="Courier" w:hAnsi="Courier" w:cs="Arial"/>
          <w:szCs w:val="26"/>
          <w:lang w:val="en-GB"/>
        </w:rPr>
        <w:lastRenderedPageBreak/>
        <w:t>key – and hitherto li</w:t>
      </w:r>
      <w:r w:rsidR="003B3B0C">
        <w:rPr>
          <w:rFonts w:ascii="Courier" w:hAnsi="Courier" w:cs="Arial"/>
          <w:szCs w:val="26"/>
          <w:lang w:val="en-GB"/>
        </w:rPr>
        <w:t>ttle-discussed – functions of</w:t>
      </w:r>
      <w:r w:rsidR="00710EF9">
        <w:rPr>
          <w:rFonts w:ascii="Courier" w:hAnsi="Courier" w:cs="Arial"/>
          <w:szCs w:val="26"/>
          <w:lang w:val="en-GB"/>
        </w:rPr>
        <w:t xml:space="preserve"> </w:t>
      </w:r>
      <w:r w:rsidR="003B3B0C">
        <w:rPr>
          <w:rFonts w:ascii="Courier" w:hAnsi="Courier" w:cs="Arial"/>
          <w:szCs w:val="26"/>
          <w:lang w:val="en-GB"/>
        </w:rPr>
        <w:t xml:space="preserve">cinematic </w:t>
      </w:r>
      <w:r w:rsidR="00710EF9">
        <w:rPr>
          <w:rFonts w:ascii="Courier" w:hAnsi="Courier" w:cs="Arial"/>
          <w:szCs w:val="26"/>
          <w:lang w:val="en-GB"/>
        </w:rPr>
        <w:t>“melo-horror”</w:t>
      </w:r>
      <w:r w:rsidR="00DE296F">
        <w:rPr>
          <w:rFonts w:ascii="Courier" w:hAnsi="Courier" w:cs="Arial"/>
          <w:szCs w:val="26"/>
          <w:lang w:val="en-GB"/>
        </w:rPr>
        <w:t xml:space="preserve"> is to capture</w:t>
      </w:r>
      <w:r w:rsidR="003B3B0C">
        <w:rPr>
          <w:rFonts w:ascii="Courier" w:hAnsi="Courier" w:cs="Arial"/>
          <w:szCs w:val="26"/>
          <w:lang w:val="en-GB"/>
        </w:rPr>
        <w:t xml:space="preserve"> on camera</w:t>
      </w:r>
      <w:r w:rsidR="00DE296F">
        <w:rPr>
          <w:rFonts w:ascii="Courier" w:hAnsi="Courier" w:cs="Arial"/>
          <w:szCs w:val="26"/>
          <w:lang w:val="en-GB"/>
        </w:rPr>
        <w:t xml:space="preserve"> precisely such forms of </w:t>
      </w:r>
      <w:r w:rsidR="003B3B0C">
        <w:rPr>
          <w:rFonts w:ascii="Courier" w:hAnsi="Courier" w:cs="Arial"/>
          <w:szCs w:val="26"/>
          <w:lang w:val="en-GB"/>
        </w:rPr>
        <w:t xml:space="preserve">ungraspably </w:t>
      </w:r>
      <w:r w:rsidR="007B3942">
        <w:rPr>
          <w:rFonts w:ascii="Courier" w:hAnsi="Courier" w:cs="Arial"/>
          <w:szCs w:val="26"/>
          <w:lang w:val="en-GB"/>
        </w:rPr>
        <w:t xml:space="preserve">traumatized </w:t>
      </w:r>
      <w:r w:rsidR="00AF2C10">
        <w:rPr>
          <w:rFonts w:ascii="Courier" w:hAnsi="Courier" w:cs="Arial"/>
          <w:szCs w:val="26"/>
          <w:lang w:val="en-GB"/>
        </w:rPr>
        <w:t>kinship</w:t>
      </w:r>
      <w:r w:rsidR="003B3B0C">
        <w:rPr>
          <w:rFonts w:ascii="Courier" w:hAnsi="Courier" w:cs="Arial"/>
          <w:szCs w:val="26"/>
          <w:lang w:val="en-GB"/>
        </w:rPr>
        <w:t xml:space="preserve">. </w:t>
      </w:r>
    </w:p>
    <w:p w14:paraId="08B5F1DA" w14:textId="77777777" w:rsidR="00BD3527" w:rsidRDefault="00D6087A" w:rsidP="00B47C82">
      <w:pPr>
        <w:spacing w:line="480" w:lineRule="auto"/>
        <w:ind w:firstLine="720"/>
        <w:rPr>
          <w:rFonts w:ascii="Courier" w:hAnsi="Courier" w:cs="Arial"/>
          <w:szCs w:val="26"/>
          <w:lang w:val="en-GB"/>
        </w:rPr>
      </w:pPr>
      <w:r>
        <w:rPr>
          <w:rFonts w:ascii="Courier" w:hAnsi="Courier" w:cs="Arial"/>
          <w:szCs w:val="26"/>
          <w:lang w:val="en-GB"/>
        </w:rPr>
        <w:t>Inspired by a</w:t>
      </w:r>
      <w:r w:rsidR="004D4F9D">
        <w:rPr>
          <w:rFonts w:ascii="Courier" w:hAnsi="Courier" w:cs="Arial"/>
          <w:szCs w:val="26"/>
          <w:lang w:val="en-GB"/>
        </w:rPr>
        <w:t xml:space="preserve"> recent article by Robbie Duschinsky (2015)</w:t>
      </w:r>
      <w:r w:rsidR="00670E3D">
        <w:rPr>
          <w:rFonts w:ascii="Courier" w:hAnsi="Courier" w:cs="Arial"/>
          <w:szCs w:val="26"/>
          <w:lang w:val="en-GB"/>
        </w:rPr>
        <w:t xml:space="preserve"> on the implications</w:t>
      </w:r>
      <w:r w:rsidR="006A5439">
        <w:rPr>
          <w:rFonts w:ascii="Courier" w:hAnsi="Courier" w:cs="Arial"/>
          <w:szCs w:val="26"/>
          <w:lang w:val="en-GB"/>
        </w:rPr>
        <w:t xml:space="preserve"> for film and media studies of </w:t>
      </w:r>
      <w:r w:rsidR="00670E3D">
        <w:rPr>
          <w:rFonts w:ascii="Courier" w:hAnsi="Courier" w:cs="Arial"/>
          <w:szCs w:val="26"/>
          <w:lang w:val="en-GB"/>
        </w:rPr>
        <w:t>a</w:t>
      </w:r>
      <w:r w:rsidR="006A5439">
        <w:rPr>
          <w:rFonts w:ascii="Courier" w:hAnsi="Courier" w:cs="Arial"/>
          <w:szCs w:val="26"/>
          <w:lang w:val="en-GB"/>
        </w:rPr>
        <w:t>ttachment theory</w:t>
      </w:r>
      <w:r w:rsidR="00565C11">
        <w:rPr>
          <w:rFonts w:ascii="Courier" w:hAnsi="Courier" w:cs="Arial"/>
          <w:szCs w:val="26"/>
          <w:lang w:val="en-GB"/>
        </w:rPr>
        <w:t xml:space="preserve"> post-Bowlby, I have been moved to play with Duschinsky’s innovative marriage of object-related enquiry and analysis of the </w:t>
      </w:r>
      <w:proofErr w:type="spellStart"/>
      <w:r w:rsidR="00565C11">
        <w:rPr>
          <w:rFonts w:ascii="Courier" w:hAnsi="Courier" w:cs="Arial"/>
          <w:szCs w:val="26"/>
          <w:lang w:val="en-GB"/>
        </w:rPr>
        <w:t>the</w:t>
      </w:r>
      <w:proofErr w:type="spellEnd"/>
      <w:r w:rsidR="00565C11">
        <w:rPr>
          <w:rFonts w:ascii="Courier" w:hAnsi="Courier" w:cs="Arial"/>
          <w:szCs w:val="26"/>
          <w:lang w:val="en-GB"/>
        </w:rPr>
        <w:t xml:space="preserve"> moving image.</w:t>
      </w:r>
      <w:r w:rsidR="00AE3DFB">
        <w:rPr>
          <w:rFonts w:ascii="Courier" w:hAnsi="Courier" w:cs="Arial"/>
          <w:szCs w:val="26"/>
          <w:lang w:val="en-GB"/>
        </w:rPr>
        <w:t xml:space="preserve"> </w:t>
      </w:r>
      <w:r w:rsidR="00AE3DFB">
        <w:rPr>
          <w:rFonts w:ascii="Courier" w:hAnsi="Courier"/>
        </w:rPr>
        <w:t>Duschinsky’s piece forms part of a recent movement in film studies away from Lacan</w:t>
      </w:r>
      <w:proofErr w:type="gramStart"/>
      <w:r w:rsidR="00AE3DFB">
        <w:rPr>
          <w:rFonts w:ascii="Courier" w:hAnsi="Courier"/>
        </w:rPr>
        <w:t>/“</w:t>
      </w:r>
      <w:proofErr w:type="gramEnd"/>
      <w:r w:rsidR="00AE3DFB">
        <w:rPr>
          <w:rFonts w:ascii="Courier" w:hAnsi="Courier"/>
        </w:rPr>
        <w:t xml:space="preserve">Screen Theory”, considering the film viewer’s experience in the context of play, emotion, obsession, relationality, internal metamorphosis and transitional phenomena (cf. Cartwright, 2008, Lebeau, 2009 and Kuhn, 2013). </w:t>
      </w:r>
      <w:r w:rsidR="001244CB">
        <w:rPr>
          <w:rFonts w:ascii="Courier" w:hAnsi="Courier" w:cs="Arial"/>
          <w:szCs w:val="26"/>
          <w:lang w:val="en-GB"/>
        </w:rPr>
        <w:t>In his article, Duschinsky explores</w:t>
      </w:r>
      <w:r w:rsidR="00E17111">
        <w:rPr>
          <w:rFonts w:ascii="Courier" w:hAnsi="Courier" w:cs="Arial"/>
          <w:szCs w:val="26"/>
          <w:lang w:val="en-GB"/>
        </w:rPr>
        <w:t xml:space="preserve"> </w:t>
      </w:r>
      <w:r w:rsidR="00AE3DFB">
        <w:rPr>
          <w:rFonts w:ascii="Courier" w:hAnsi="Courier" w:cs="Arial"/>
          <w:szCs w:val="26"/>
          <w:lang w:val="en-GB"/>
        </w:rPr>
        <w:t>not only the conservative but also the</w:t>
      </w:r>
      <w:r w:rsidR="00BD3527">
        <w:rPr>
          <w:rFonts w:ascii="Courier" w:hAnsi="Courier" w:cs="Arial"/>
          <w:szCs w:val="26"/>
          <w:lang w:val="en-GB"/>
        </w:rPr>
        <w:t xml:space="preserve"> potentially radical use we can make</w:t>
      </w:r>
      <w:r w:rsidR="00E17111">
        <w:rPr>
          <w:rFonts w:ascii="Courier" w:hAnsi="Courier" w:cs="Arial"/>
          <w:szCs w:val="26"/>
          <w:lang w:val="en-GB"/>
        </w:rPr>
        <w:t xml:space="preserve"> </w:t>
      </w:r>
      <w:r w:rsidR="001244CB">
        <w:rPr>
          <w:rFonts w:ascii="Courier" w:hAnsi="Courier" w:cs="Arial"/>
          <w:szCs w:val="26"/>
          <w:lang w:val="en-GB"/>
        </w:rPr>
        <w:t xml:space="preserve">of </w:t>
      </w:r>
      <w:r w:rsidR="00BD3527">
        <w:rPr>
          <w:rFonts w:ascii="Courier" w:hAnsi="Courier" w:cs="Arial"/>
          <w:szCs w:val="26"/>
          <w:lang w:val="en-GB"/>
        </w:rPr>
        <w:t>audio-visual information gleaned from</w:t>
      </w:r>
      <w:r w:rsidR="001244CB">
        <w:rPr>
          <w:rFonts w:ascii="Courier" w:hAnsi="Courier" w:cs="Arial"/>
          <w:szCs w:val="26"/>
          <w:lang w:val="en-GB"/>
        </w:rPr>
        <w:t xml:space="preserve"> </w:t>
      </w:r>
      <w:r w:rsidR="00AE3DFB">
        <w:rPr>
          <w:rFonts w:ascii="Courier" w:hAnsi="Courier" w:cs="Arial"/>
          <w:szCs w:val="26"/>
          <w:lang w:val="en-GB"/>
        </w:rPr>
        <w:t>the video recordings</w:t>
      </w:r>
      <w:r w:rsidR="001244CB">
        <w:rPr>
          <w:rFonts w:ascii="Courier" w:hAnsi="Courier" w:cs="Arial"/>
          <w:szCs w:val="26"/>
          <w:lang w:val="en-GB"/>
        </w:rPr>
        <w:t xml:space="preserve"> of infants and their caregivers </w:t>
      </w:r>
      <w:r w:rsidR="00AE3DFB">
        <w:rPr>
          <w:rFonts w:ascii="Courier" w:hAnsi="Courier" w:cs="Arial"/>
          <w:szCs w:val="26"/>
          <w:lang w:val="en-GB"/>
        </w:rPr>
        <w:t xml:space="preserve">that were </w:t>
      </w:r>
      <w:r w:rsidR="001244CB">
        <w:rPr>
          <w:rFonts w:ascii="Courier" w:hAnsi="Courier" w:cs="Arial"/>
          <w:szCs w:val="26"/>
          <w:lang w:val="en-GB"/>
        </w:rPr>
        <w:t>created in the attempt to extend and develop Bowlby’s early concepts of human attachment.</w:t>
      </w:r>
      <w:r w:rsidR="009D5CBA">
        <w:rPr>
          <w:rStyle w:val="FootnoteReference"/>
          <w:rFonts w:ascii="Courier" w:hAnsi="Courier" w:cs="Arial"/>
          <w:szCs w:val="26"/>
          <w:lang w:val="en-GB"/>
        </w:rPr>
        <w:footnoteReference w:id="3"/>
      </w:r>
      <w:r w:rsidR="001244CB">
        <w:rPr>
          <w:rFonts w:ascii="Courier" w:hAnsi="Courier" w:cs="Arial"/>
          <w:szCs w:val="26"/>
          <w:lang w:val="en-GB"/>
        </w:rPr>
        <w:t xml:space="preserve"> </w:t>
      </w:r>
      <w:r w:rsidR="00C67A4B">
        <w:rPr>
          <w:rFonts w:ascii="Courier" w:hAnsi="Courier" w:cs="Arial"/>
          <w:szCs w:val="26"/>
          <w:lang w:val="en-GB"/>
        </w:rPr>
        <w:t>When Mary Ainsworth carried out her</w:t>
      </w:r>
      <w:r w:rsidR="009C0858">
        <w:rPr>
          <w:rFonts w:ascii="Courier" w:hAnsi="Courier" w:cs="Arial"/>
          <w:szCs w:val="26"/>
          <w:lang w:val="en-GB"/>
        </w:rPr>
        <w:t xml:space="preserve"> </w:t>
      </w:r>
      <w:r w:rsidR="00C67A4B">
        <w:rPr>
          <w:rFonts w:ascii="Courier" w:hAnsi="Courier" w:cs="Arial"/>
          <w:szCs w:val="26"/>
          <w:lang w:val="en-GB"/>
        </w:rPr>
        <w:t>series of experiments that have c</w:t>
      </w:r>
      <w:r w:rsidR="00AE3DFB">
        <w:rPr>
          <w:rFonts w:ascii="Courier" w:hAnsi="Courier" w:cs="Arial"/>
          <w:szCs w:val="26"/>
          <w:lang w:val="en-GB"/>
        </w:rPr>
        <w:t xml:space="preserve">ome to be known </w:t>
      </w:r>
      <w:r w:rsidR="004D4F9D">
        <w:rPr>
          <w:rFonts w:ascii="Courier" w:hAnsi="Courier" w:cs="Arial"/>
          <w:szCs w:val="26"/>
          <w:lang w:val="en-GB"/>
        </w:rPr>
        <w:t>as the “strange s</w:t>
      </w:r>
      <w:r w:rsidR="00C67A4B">
        <w:rPr>
          <w:rFonts w:ascii="Courier" w:hAnsi="Courier" w:cs="Arial"/>
          <w:szCs w:val="26"/>
          <w:lang w:val="en-GB"/>
        </w:rPr>
        <w:t xml:space="preserve">ituation”, she </w:t>
      </w:r>
      <w:r w:rsidR="00C67A4B">
        <w:rPr>
          <w:rFonts w:ascii="Courier" w:hAnsi="Courier" w:cs="Arial"/>
          <w:szCs w:val="26"/>
          <w:lang w:val="en-GB"/>
        </w:rPr>
        <w:lastRenderedPageBreak/>
        <w:t>inaugurated</w:t>
      </w:r>
      <w:r w:rsidR="009C0858">
        <w:rPr>
          <w:rFonts w:ascii="Courier" w:hAnsi="Courier" w:cs="Arial"/>
          <w:szCs w:val="26"/>
          <w:lang w:val="en-GB"/>
        </w:rPr>
        <w:t xml:space="preserve"> a sustained meditation</w:t>
      </w:r>
      <w:r w:rsidR="00BC333C">
        <w:rPr>
          <w:rFonts w:ascii="Courier" w:hAnsi="Courier" w:cs="Arial"/>
          <w:szCs w:val="26"/>
          <w:lang w:val="en-GB"/>
        </w:rPr>
        <w:t xml:space="preserve"> on the implications of</w:t>
      </w:r>
      <w:r w:rsidR="00460155">
        <w:rPr>
          <w:rFonts w:ascii="Courier" w:hAnsi="Courier" w:cs="Arial"/>
          <w:szCs w:val="26"/>
          <w:lang w:val="en-GB"/>
        </w:rPr>
        <w:t xml:space="preserve"> really </w:t>
      </w:r>
      <w:r w:rsidR="00460155" w:rsidRPr="00460155">
        <w:rPr>
          <w:rFonts w:ascii="Courier" w:hAnsi="Courier" w:cs="Arial"/>
          <w:i/>
          <w:szCs w:val="26"/>
          <w:lang w:val="en-GB"/>
        </w:rPr>
        <w:t>looking</w:t>
      </w:r>
      <w:r w:rsidR="00460155">
        <w:rPr>
          <w:rFonts w:ascii="Courier" w:hAnsi="Courier" w:cs="Arial"/>
          <w:szCs w:val="26"/>
          <w:lang w:val="en-GB"/>
        </w:rPr>
        <w:t xml:space="preserve"> at</w:t>
      </w:r>
      <w:r w:rsidR="009C0858">
        <w:rPr>
          <w:rFonts w:ascii="Courier" w:hAnsi="Courier" w:cs="Arial"/>
          <w:szCs w:val="26"/>
          <w:lang w:val="en-GB"/>
        </w:rPr>
        <w:t xml:space="preserve"> </w:t>
      </w:r>
      <w:r w:rsidR="00BC333C">
        <w:rPr>
          <w:rFonts w:ascii="Courier" w:hAnsi="Courier" w:cs="Arial"/>
          <w:szCs w:val="26"/>
          <w:lang w:val="en-GB"/>
        </w:rPr>
        <w:t>the</w:t>
      </w:r>
      <w:r w:rsidR="00AE3DFB">
        <w:rPr>
          <w:rFonts w:ascii="Courier" w:hAnsi="Courier" w:cs="Arial"/>
          <w:szCs w:val="26"/>
          <w:lang w:val="en-GB"/>
        </w:rPr>
        <w:t xml:space="preserve"> filmed</w:t>
      </w:r>
      <w:r w:rsidR="00BC333C">
        <w:rPr>
          <w:rFonts w:ascii="Courier" w:hAnsi="Courier" w:cs="Arial"/>
          <w:szCs w:val="26"/>
          <w:lang w:val="en-GB"/>
        </w:rPr>
        <w:t xml:space="preserve"> images</w:t>
      </w:r>
      <w:r w:rsidR="008A14E0">
        <w:rPr>
          <w:rFonts w:ascii="Courier" w:hAnsi="Courier" w:cs="Arial"/>
          <w:szCs w:val="26"/>
          <w:lang w:val="en-GB"/>
        </w:rPr>
        <w:t xml:space="preserve"> of </w:t>
      </w:r>
      <w:r w:rsidR="00BC333C">
        <w:rPr>
          <w:rFonts w:ascii="Courier" w:hAnsi="Courier" w:cs="Arial"/>
          <w:szCs w:val="26"/>
          <w:lang w:val="en-GB"/>
        </w:rPr>
        <w:t>chi</w:t>
      </w:r>
      <w:r w:rsidR="00AE3DFB">
        <w:rPr>
          <w:rFonts w:ascii="Courier" w:hAnsi="Courier" w:cs="Arial"/>
          <w:szCs w:val="26"/>
          <w:lang w:val="en-GB"/>
        </w:rPr>
        <w:t xml:space="preserve">ldren’s sometimes bewildering </w:t>
      </w:r>
      <w:r w:rsidR="00BC333C">
        <w:rPr>
          <w:rFonts w:ascii="Courier" w:hAnsi="Courier" w:cs="Arial"/>
          <w:szCs w:val="26"/>
          <w:lang w:val="en-GB"/>
        </w:rPr>
        <w:t>respons</w:t>
      </w:r>
      <w:r w:rsidR="003B3B0C">
        <w:rPr>
          <w:rFonts w:ascii="Courier" w:hAnsi="Courier" w:cs="Arial"/>
          <w:szCs w:val="26"/>
          <w:lang w:val="en-GB"/>
        </w:rPr>
        <w:t>es to their</w:t>
      </w:r>
      <w:r w:rsidR="00C67A4B">
        <w:rPr>
          <w:rFonts w:ascii="Courier" w:hAnsi="Courier" w:cs="Arial"/>
          <w:szCs w:val="26"/>
          <w:lang w:val="en-GB"/>
        </w:rPr>
        <w:t xml:space="preserve"> </w:t>
      </w:r>
      <w:r w:rsidR="00AE3DFB">
        <w:rPr>
          <w:rFonts w:ascii="Courier" w:hAnsi="Courier" w:cs="Arial"/>
          <w:szCs w:val="26"/>
          <w:lang w:val="en-GB"/>
        </w:rPr>
        <w:t xml:space="preserve">returning </w:t>
      </w:r>
      <w:r w:rsidR="00C67A4B">
        <w:rPr>
          <w:rFonts w:ascii="Courier" w:hAnsi="Courier" w:cs="Arial"/>
          <w:szCs w:val="26"/>
          <w:lang w:val="en-GB"/>
        </w:rPr>
        <w:t>caregiver.</w:t>
      </w:r>
      <w:r w:rsidR="00BC591E">
        <w:rPr>
          <w:rFonts w:ascii="Courier" w:hAnsi="Courier" w:cs="Arial"/>
          <w:szCs w:val="26"/>
          <w:lang w:val="en-GB"/>
        </w:rPr>
        <w:t xml:space="preserve"> </w:t>
      </w:r>
    </w:p>
    <w:p w14:paraId="470BE647" w14:textId="77777777" w:rsidR="004A5A92" w:rsidRDefault="00BC333C" w:rsidP="00BD3527">
      <w:pPr>
        <w:spacing w:line="480" w:lineRule="auto"/>
        <w:ind w:firstLine="720"/>
        <w:rPr>
          <w:rFonts w:ascii="Courier" w:hAnsi="Courier" w:cs="Arial"/>
          <w:szCs w:val="26"/>
          <w:lang w:val="en-GB"/>
        </w:rPr>
      </w:pPr>
      <w:r>
        <w:rPr>
          <w:rFonts w:ascii="Courier" w:hAnsi="Courier" w:cs="Arial"/>
          <w:szCs w:val="26"/>
          <w:lang w:val="en-GB"/>
        </w:rPr>
        <w:t>Ainsworth’s ana</w:t>
      </w:r>
      <w:r w:rsidR="00B744B1">
        <w:rPr>
          <w:rFonts w:ascii="Courier" w:hAnsi="Courier" w:cs="Arial"/>
          <w:szCs w:val="26"/>
          <w:lang w:val="en-GB"/>
        </w:rPr>
        <w:t>lysis of these infants’ filmed</w:t>
      </w:r>
      <w:r>
        <w:rPr>
          <w:rFonts w:ascii="Courier" w:hAnsi="Courier" w:cs="Arial"/>
          <w:szCs w:val="26"/>
          <w:lang w:val="en-GB"/>
        </w:rPr>
        <w:t xml:space="preserve"> demonstrations </w:t>
      </w:r>
      <w:r w:rsidR="00B744B1">
        <w:rPr>
          <w:rFonts w:ascii="Courier" w:hAnsi="Courier" w:cs="Arial"/>
          <w:szCs w:val="26"/>
          <w:lang w:val="en-GB"/>
        </w:rPr>
        <w:t xml:space="preserve">of indifference, relief or tearful resentment </w:t>
      </w:r>
      <w:r w:rsidR="00CB2080">
        <w:rPr>
          <w:rFonts w:ascii="Courier" w:hAnsi="Courier" w:cs="Arial"/>
          <w:szCs w:val="26"/>
          <w:lang w:val="en-GB"/>
        </w:rPr>
        <w:t>upon reunion with the</w:t>
      </w:r>
      <w:r w:rsidR="003B3B0C">
        <w:rPr>
          <w:rFonts w:ascii="Courier" w:hAnsi="Courier" w:cs="Arial"/>
          <w:szCs w:val="26"/>
          <w:lang w:val="en-GB"/>
        </w:rPr>
        <w:t xml:space="preserve"> parent or equivalent</w:t>
      </w:r>
      <w:r w:rsidR="00CB2080">
        <w:rPr>
          <w:rFonts w:ascii="Courier" w:hAnsi="Courier" w:cs="Arial"/>
          <w:szCs w:val="26"/>
          <w:lang w:val="en-GB"/>
        </w:rPr>
        <w:t xml:space="preserve"> </w:t>
      </w:r>
      <w:r>
        <w:rPr>
          <w:rFonts w:ascii="Courier" w:hAnsi="Courier" w:cs="Arial"/>
          <w:szCs w:val="26"/>
          <w:lang w:val="en-GB"/>
        </w:rPr>
        <w:t>led to her establ</w:t>
      </w:r>
      <w:r w:rsidR="00B744B1">
        <w:rPr>
          <w:rFonts w:ascii="Courier" w:hAnsi="Courier" w:cs="Arial"/>
          <w:szCs w:val="26"/>
          <w:lang w:val="en-GB"/>
        </w:rPr>
        <w:t>ishment of the first three</w:t>
      </w:r>
      <w:r w:rsidR="00BD3527">
        <w:rPr>
          <w:rFonts w:ascii="Courier" w:hAnsi="Courier" w:cs="Arial"/>
          <w:szCs w:val="26"/>
          <w:lang w:val="en-GB"/>
        </w:rPr>
        <w:t xml:space="preserve"> categories of</w:t>
      </w:r>
      <w:r w:rsidR="00B744B1">
        <w:rPr>
          <w:rFonts w:ascii="Courier" w:hAnsi="Courier" w:cs="Arial"/>
          <w:szCs w:val="26"/>
          <w:lang w:val="en-GB"/>
        </w:rPr>
        <w:t xml:space="preserve"> </w:t>
      </w:r>
      <w:r w:rsidR="00BD3527">
        <w:rPr>
          <w:rFonts w:ascii="Courier" w:hAnsi="Courier" w:cs="Arial"/>
          <w:szCs w:val="26"/>
          <w:lang w:val="en-GB"/>
        </w:rPr>
        <w:t>“</w:t>
      </w:r>
      <w:r w:rsidR="00B744B1">
        <w:rPr>
          <w:rFonts w:ascii="Courier" w:hAnsi="Courier" w:cs="Arial"/>
          <w:szCs w:val="26"/>
          <w:lang w:val="en-GB"/>
        </w:rPr>
        <w:t>attachment</w:t>
      </w:r>
      <w:r w:rsidR="00BD3527">
        <w:rPr>
          <w:rFonts w:ascii="Courier" w:hAnsi="Courier" w:cs="Arial"/>
          <w:szCs w:val="26"/>
          <w:lang w:val="en-GB"/>
        </w:rPr>
        <w:t xml:space="preserve"> style”</w:t>
      </w:r>
      <w:r w:rsidR="00966C6F">
        <w:rPr>
          <w:rFonts w:ascii="Courier" w:hAnsi="Courier" w:cs="Arial"/>
          <w:szCs w:val="26"/>
          <w:lang w:val="en-GB"/>
        </w:rPr>
        <w:t xml:space="preserve">: </w:t>
      </w:r>
      <w:r w:rsidR="000969F6">
        <w:rPr>
          <w:rFonts w:ascii="Courier" w:hAnsi="Courier" w:cs="Arial"/>
          <w:szCs w:val="26"/>
          <w:lang w:val="en-GB"/>
        </w:rPr>
        <w:t xml:space="preserve">(a) </w:t>
      </w:r>
      <w:r w:rsidR="00B744B1">
        <w:rPr>
          <w:rFonts w:ascii="Courier" w:hAnsi="Courier" w:cs="Arial"/>
          <w:szCs w:val="26"/>
          <w:lang w:val="en-GB"/>
        </w:rPr>
        <w:t xml:space="preserve">insecure-avoidant, </w:t>
      </w:r>
      <w:r w:rsidR="000969F6">
        <w:rPr>
          <w:rFonts w:ascii="Courier" w:hAnsi="Courier" w:cs="Arial"/>
          <w:szCs w:val="26"/>
          <w:lang w:val="en-GB"/>
        </w:rPr>
        <w:t xml:space="preserve">(b) </w:t>
      </w:r>
      <w:r w:rsidR="00B744B1">
        <w:rPr>
          <w:rFonts w:ascii="Courier" w:hAnsi="Courier" w:cs="Arial"/>
          <w:szCs w:val="26"/>
          <w:lang w:val="en-GB"/>
        </w:rPr>
        <w:t xml:space="preserve">secure and </w:t>
      </w:r>
      <w:r w:rsidR="000969F6">
        <w:rPr>
          <w:rFonts w:ascii="Courier" w:hAnsi="Courier" w:cs="Arial"/>
          <w:szCs w:val="26"/>
          <w:lang w:val="en-GB"/>
        </w:rPr>
        <w:t xml:space="preserve">(c) </w:t>
      </w:r>
      <w:r w:rsidR="00B744B1">
        <w:rPr>
          <w:rFonts w:ascii="Courier" w:hAnsi="Courier" w:cs="Arial"/>
          <w:szCs w:val="26"/>
          <w:lang w:val="en-GB"/>
        </w:rPr>
        <w:t>insecure-ambivalent.</w:t>
      </w:r>
      <w:r w:rsidR="00BC591E">
        <w:rPr>
          <w:rStyle w:val="FootnoteReference"/>
          <w:rFonts w:ascii="Courier" w:hAnsi="Courier" w:cs="Arial"/>
          <w:szCs w:val="26"/>
          <w:lang w:val="en-GB"/>
        </w:rPr>
        <w:footnoteReference w:id="4"/>
      </w:r>
      <w:r w:rsidR="00B744B1">
        <w:rPr>
          <w:rFonts w:ascii="Courier" w:hAnsi="Courier" w:cs="Arial"/>
          <w:szCs w:val="26"/>
          <w:lang w:val="en-GB"/>
        </w:rPr>
        <w:t xml:space="preserve"> In observing the recorded gestures of infants</w:t>
      </w:r>
      <w:r w:rsidR="003B3B0C">
        <w:rPr>
          <w:rFonts w:ascii="Courier" w:hAnsi="Courier" w:cs="Arial"/>
          <w:szCs w:val="26"/>
          <w:lang w:val="en-GB"/>
        </w:rPr>
        <w:t xml:space="preserve"> vis-à-vis their primary objects</w:t>
      </w:r>
      <w:r w:rsidR="00B744B1">
        <w:rPr>
          <w:rFonts w:ascii="Courier" w:hAnsi="Courier" w:cs="Arial"/>
          <w:szCs w:val="26"/>
          <w:lang w:val="en-GB"/>
        </w:rPr>
        <w:t>, Ainsworth was able to tr</w:t>
      </w:r>
      <w:r w:rsidR="00E17111">
        <w:rPr>
          <w:rFonts w:ascii="Courier" w:hAnsi="Courier" w:cs="Arial"/>
          <w:szCs w:val="26"/>
          <w:lang w:val="en-GB"/>
        </w:rPr>
        <w:t xml:space="preserve">anslate </w:t>
      </w:r>
      <w:r w:rsidR="00376989">
        <w:rPr>
          <w:rFonts w:ascii="Courier" w:hAnsi="Courier" w:cs="Arial"/>
          <w:szCs w:val="26"/>
          <w:lang w:val="en-GB"/>
        </w:rPr>
        <w:t>fragmen</w:t>
      </w:r>
      <w:r w:rsidR="007A27D0">
        <w:rPr>
          <w:rFonts w:ascii="Courier" w:hAnsi="Courier" w:cs="Arial"/>
          <w:szCs w:val="26"/>
          <w:lang w:val="en-GB"/>
        </w:rPr>
        <w:t>t</w:t>
      </w:r>
      <w:r w:rsidR="00376989">
        <w:rPr>
          <w:rFonts w:ascii="Courier" w:hAnsi="Courier" w:cs="Arial"/>
          <w:szCs w:val="26"/>
          <w:lang w:val="en-GB"/>
        </w:rPr>
        <w:t>s of a parent-child relationship</w:t>
      </w:r>
      <w:r w:rsidR="007A27D0">
        <w:rPr>
          <w:rFonts w:ascii="Courier" w:hAnsi="Courier" w:cs="Arial"/>
          <w:szCs w:val="26"/>
          <w:lang w:val="en-GB"/>
        </w:rPr>
        <w:t xml:space="preserve"> </w:t>
      </w:r>
      <w:r w:rsidR="00BD5BA2">
        <w:rPr>
          <w:rFonts w:ascii="Courier" w:hAnsi="Courier" w:cs="Arial"/>
          <w:szCs w:val="26"/>
          <w:lang w:val="en-GB"/>
        </w:rPr>
        <w:t xml:space="preserve">that hitherto had remained </w:t>
      </w:r>
      <w:r w:rsidR="00376989">
        <w:rPr>
          <w:rFonts w:ascii="Courier" w:hAnsi="Courier" w:cs="Arial"/>
          <w:szCs w:val="26"/>
          <w:lang w:val="en-GB"/>
        </w:rPr>
        <w:t xml:space="preserve">mysterious and </w:t>
      </w:r>
      <w:r w:rsidR="007A27D0">
        <w:rPr>
          <w:rFonts w:ascii="Courier" w:hAnsi="Courier" w:cs="Arial"/>
          <w:szCs w:val="26"/>
          <w:lang w:val="en-GB"/>
        </w:rPr>
        <w:t>un</w:t>
      </w:r>
      <w:r w:rsidR="00A1478D">
        <w:rPr>
          <w:rFonts w:ascii="Courier" w:hAnsi="Courier" w:cs="Arial"/>
          <w:szCs w:val="26"/>
          <w:lang w:val="en-GB"/>
        </w:rPr>
        <w:t>-</w:t>
      </w:r>
      <w:r w:rsidR="007A27D0">
        <w:rPr>
          <w:rFonts w:ascii="Courier" w:hAnsi="Courier" w:cs="Arial"/>
          <w:szCs w:val="26"/>
          <w:lang w:val="en-GB"/>
        </w:rPr>
        <w:t>syste</w:t>
      </w:r>
      <w:r w:rsidR="00BD5BA2">
        <w:rPr>
          <w:rFonts w:ascii="Courier" w:hAnsi="Courier" w:cs="Arial"/>
          <w:szCs w:val="26"/>
          <w:lang w:val="en-GB"/>
        </w:rPr>
        <w:t>matized</w:t>
      </w:r>
      <w:r w:rsidR="00E17111">
        <w:rPr>
          <w:rFonts w:ascii="Courier" w:hAnsi="Courier" w:cs="Arial"/>
          <w:szCs w:val="26"/>
          <w:lang w:val="en-GB"/>
        </w:rPr>
        <w:t xml:space="preserve"> into clear and communicable concepts</w:t>
      </w:r>
      <w:r w:rsidR="00966C6F">
        <w:rPr>
          <w:rFonts w:ascii="Courier" w:hAnsi="Courier" w:cs="Arial"/>
          <w:szCs w:val="26"/>
          <w:lang w:val="en-GB"/>
        </w:rPr>
        <w:t xml:space="preserve">. </w:t>
      </w:r>
      <w:r w:rsidR="00C67A4B">
        <w:rPr>
          <w:rFonts w:ascii="Courier" w:hAnsi="Courier" w:cs="Arial"/>
          <w:szCs w:val="26"/>
          <w:lang w:val="en-GB"/>
        </w:rPr>
        <w:t>The videotaped</w:t>
      </w:r>
      <w:r w:rsidR="00B7535D">
        <w:rPr>
          <w:rFonts w:ascii="Courier" w:hAnsi="Courier" w:cs="Arial"/>
          <w:szCs w:val="26"/>
          <w:lang w:val="en-GB"/>
        </w:rPr>
        <w:t xml:space="preserve"> “strange situation” staged</w:t>
      </w:r>
      <w:r w:rsidR="007A27D0">
        <w:rPr>
          <w:rFonts w:ascii="Courier" w:hAnsi="Courier" w:cs="Arial"/>
          <w:szCs w:val="26"/>
          <w:lang w:val="en-GB"/>
        </w:rPr>
        <w:t xml:space="preserve"> a two-tiered relay </w:t>
      </w:r>
      <w:r w:rsidR="00C67A4B">
        <w:rPr>
          <w:rFonts w:ascii="Courier" w:hAnsi="Courier" w:cs="Arial"/>
          <w:szCs w:val="26"/>
          <w:lang w:val="en-GB"/>
        </w:rPr>
        <w:t>of psycho-visual</w:t>
      </w:r>
      <w:r w:rsidR="00BD5BA2">
        <w:rPr>
          <w:rFonts w:ascii="Courier" w:hAnsi="Courier" w:cs="Arial"/>
          <w:szCs w:val="26"/>
          <w:lang w:val="en-GB"/>
        </w:rPr>
        <w:t xml:space="preserve"> communication: allowing un</w:t>
      </w:r>
      <w:r w:rsidR="00A1478D">
        <w:rPr>
          <w:rFonts w:ascii="Courier" w:hAnsi="Courier" w:cs="Arial"/>
          <w:szCs w:val="26"/>
          <w:lang w:val="en-GB"/>
        </w:rPr>
        <w:t>-</w:t>
      </w:r>
      <w:r w:rsidR="00BD5BA2">
        <w:rPr>
          <w:rFonts w:ascii="Courier" w:hAnsi="Courier" w:cs="Arial"/>
          <w:szCs w:val="26"/>
          <w:lang w:val="en-GB"/>
        </w:rPr>
        <w:t>sym</w:t>
      </w:r>
      <w:r w:rsidR="00376989">
        <w:rPr>
          <w:rFonts w:ascii="Courier" w:hAnsi="Courier" w:cs="Arial"/>
          <w:szCs w:val="26"/>
          <w:lang w:val="en-GB"/>
        </w:rPr>
        <w:t>b</w:t>
      </w:r>
      <w:r w:rsidR="00BD5BA2">
        <w:rPr>
          <w:rFonts w:ascii="Courier" w:hAnsi="Courier" w:cs="Arial"/>
          <w:szCs w:val="26"/>
          <w:lang w:val="en-GB"/>
        </w:rPr>
        <w:t>olized relationality</w:t>
      </w:r>
      <w:r w:rsidR="007A27D0">
        <w:rPr>
          <w:rFonts w:ascii="Courier" w:hAnsi="Courier" w:cs="Arial"/>
          <w:szCs w:val="26"/>
          <w:lang w:val="en-GB"/>
        </w:rPr>
        <w:t xml:space="preserve"> to be transformed into </w:t>
      </w:r>
      <w:r w:rsidR="00BD5BA2">
        <w:rPr>
          <w:rFonts w:ascii="Courier" w:hAnsi="Courier" w:cs="Arial"/>
          <w:szCs w:val="26"/>
          <w:lang w:val="en-GB"/>
        </w:rPr>
        <w:t xml:space="preserve">observable </w:t>
      </w:r>
      <w:r w:rsidR="007A27D0" w:rsidRPr="00BD5BA2">
        <w:rPr>
          <w:rFonts w:ascii="Courier" w:hAnsi="Courier" w:cs="Arial"/>
          <w:i/>
          <w:szCs w:val="26"/>
          <w:lang w:val="en-GB"/>
        </w:rPr>
        <w:t>gesture</w:t>
      </w:r>
      <w:r w:rsidR="00C67A4B">
        <w:rPr>
          <w:rFonts w:ascii="Courier" w:hAnsi="Courier" w:cs="Arial"/>
          <w:szCs w:val="26"/>
          <w:lang w:val="en-GB"/>
        </w:rPr>
        <w:t xml:space="preserve"> (by the demonstrating child)</w:t>
      </w:r>
      <w:r w:rsidR="00BD5BA2">
        <w:rPr>
          <w:rFonts w:ascii="Courier" w:hAnsi="Courier" w:cs="Arial"/>
          <w:szCs w:val="26"/>
          <w:lang w:val="en-GB"/>
        </w:rPr>
        <w:t>, that observable gesture could later</w:t>
      </w:r>
      <w:r w:rsidR="007A27D0">
        <w:rPr>
          <w:rFonts w:ascii="Courier" w:hAnsi="Courier" w:cs="Arial"/>
          <w:szCs w:val="26"/>
          <w:lang w:val="en-GB"/>
        </w:rPr>
        <w:t xml:space="preserve"> be transformed into </w:t>
      </w:r>
      <w:r w:rsidR="007A27D0" w:rsidRPr="00BD5BA2">
        <w:rPr>
          <w:rFonts w:ascii="Courier" w:hAnsi="Courier" w:cs="Arial"/>
          <w:i/>
          <w:szCs w:val="26"/>
          <w:lang w:val="en-GB"/>
        </w:rPr>
        <w:t>meaning</w:t>
      </w:r>
      <w:r w:rsidR="00BD5BA2">
        <w:rPr>
          <w:rFonts w:ascii="Courier" w:hAnsi="Courier" w:cs="Arial"/>
          <w:szCs w:val="26"/>
          <w:lang w:val="en-GB"/>
        </w:rPr>
        <w:t xml:space="preserve"> (by the theoriz</w:t>
      </w:r>
      <w:r w:rsidR="00BD3527">
        <w:rPr>
          <w:rFonts w:ascii="Courier" w:hAnsi="Courier" w:cs="Arial"/>
          <w:szCs w:val="26"/>
          <w:lang w:val="en-GB"/>
        </w:rPr>
        <w:t>ing researcher</w:t>
      </w:r>
      <w:r w:rsidR="00C67A4B">
        <w:rPr>
          <w:rFonts w:ascii="Courier" w:hAnsi="Courier" w:cs="Arial"/>
          <w:szCs w:val="26"/>
          <w:lang w:val="en-GB"/>
        </w:rPr>
        <w:t>)</w:t>
      </w:r>
      <w:r w:rsidR="00B7535D">
        <w:rPr>
          <w:rFonts w:ascii="Courier" w:hAnsi="Courier" w:cs="Arial"/>
          <w:szCs w:val="26"/>
          <w:lang w:val="en-GB"/>
        </w:rPr>
        <w:t>.</w:t>
      </w:r>
      <w:r w:rsidR="0042379B">
        <w:rPr>
          <w:rFonts w:ascii="Courier" w:hAnsi="Courier" w:cs="Arial"/>
          <w:szCs w:val="26"/>
          <w:lang w:val="en-GB"/>
        </w:rPr>
        <w:t xml:space="preserve"> </w:t>
      </w:r>
      <w:r w:rsidR="00BD3527">
        <w:rPr>
          <w:rFonts w:ascii="Courier" w:hAnsi="Courier" w:cs="Arial"/>
          <w:szCs w:val="26"/>
          <w:lang w:val="en-GB"/>
        </w:rPr>
        <w:t>W</w:t>
      </w:r>
      <w:r w:rsidR="00BB70D0">
        <w:rPr>
          <w:rFonts w:ascii="Courier" w:hAnsi="Courier" w:cs="Arial"/>
          <w:szCs w:val="26"/>
          <w:lang w:val="en-GB"/>
        </w:rPr>
        <w:t>hen</w:t>
      </w:r>
      <w:r w:rsidR="00966C6F">
        <w:rPr>
          <w:rFonts w:ascii="Courier" w:hAnsi="Courier" w:cs="Arial"/>
          <w:szCs w:val="26"/>
          <w:lang w:val="en-GB"/>
        </w:rPr>
        <w:t xml:space="preserve"> Ainsworth’s former doctoral student</w:t>
      </w:r>
      <w:r w:rsidR="00BB70D0">
        <w:rPr>
          <w:rFonts w:ascii="Courier" w:hAnsi="Courier" w:cs="Arial"/>
          <w:szCs w:val="26"/>
          <w:lang w:val="en-GB"/>
        </w:rPr>
        <w:t xml:space="preserve"> Mary Main</w:t>
      </w:r>
      <w:r w:rsidR="00966C6F">
        <w:rPr>
          <w:rFonts w:ascii="Courier" w:hAnsi="Courier" w:cs="Arial"/>
          <w:szCs w:val="26"/>
          <w:lang w:val="en-GB"/>
        </w:rPr>
        <w:t xml:space="preserve"> added her own</w:t>
      </w:r>
      <w:r w:rsidR="00495C30">
        <w:rPr>
          <w:rFonts w:ascii="Courier" w:hAnsi="Courier" w:cs="Arial"/>
          <w:szCs w:val="26"/>
          <w:lang w:val="en-GB"/>
        </w:rPr>
        <w:t xml:space="preserve"> fourth category of “diso</w:t>
      </w:r>
      <w:r w:rsidR="002C37F2">
        <w:rPr>
          <w:rFonts w:ascii="Courier" w:hAnsi="Courier" w:cs="Arial"/>
          <w:szCs w:val="26"/>
          <w:lang w:val="en-GB"/>
        </w:rPr>
        <w:t>rganized-disoriented”</w:t>
      </w:r>
      <w:r w:rsidR="00495C30">
        <w:rPr>
          <w:rFonts w:ascii="Courier" w:hAnsi="Courier" w:cs="Arial"/>
          <w:szCs w:val="26"/>
          <w:lang w:val="en-GB"/>
        </w:rPr>
        <w:t xml:space="preserve"> to Ainsworth’s already established three</w:t>
      </w:r>
      <w:r w:rsidR="002C37F2">
        <w:rPr>
          <w:rFonts w:ascii="Courier" w:hAnsi="Courier" w:cs="Arial"/>
          <w:szCs w:val="26"/>
          <w:lang w:val="en-GB"/>
        </w:rPr>
        <w:t xml:space="preserve"> attachment styles</w:t>
      </w:r>
      <w:r w:rsidR="00495C30">
        <w:rPr>
          <w:rFonts w:ascii="Courier" w:hAnsi="Courier" w:cs="Arial"/>
          <w:szCs w:val="26"/>
          <w:lang w:val="en-GB"/>
        </w:rPr>
        <w:t xml:space="preserve">, </w:t>
      </w:r>
      <w:r w:rsidR="00BD3527">
        <w:rPr>
          <w:rFonts w:ascii="Courier" w:hAnsi="Courier" w:cs="Arial"/>
          <w:szCs w:val="26"/>
          <w:lang w:val="en-GB"/>
        </w:rPr>
        <w:t xml:space="preserve">she pushed </w:t>
      </w:r>
      <w:r w:rsidR="00BD3527">
        <w:rPr>
          <w:rFonts w:ascii="Courier" w:hAnsi="Courier" w:cs="Arial"/>
          <w:szCs w:val="26"/>
          <w:lang w:val="en-GB"/>
        </w:rPr>
        <w:lastRenderedPageBreak/>
        <w:t>the researcher</w:t>
      </w:r>
      <w:r w:rsidR="001244CB">
        <w:rPr>
          <w:rFonts w:ascii="Courier" w:hAnsi="Courier" w:cs="Arial"/>
          <w:szCs w:val="26"/>
          <w:lang w:val="en-GB"/>
        </w:rPr>
        <w:t xml:space="preserve">-spectator’s imperative to really </w:t>
      </w:r>
      <w:r w:rsidR="001244CB" w:rsidRPr="001244CB">
        <w:rPr>
          <w:rFonts w:ascii="Courier" w:hAnsi="Courier" w:cs="Arial"/>
          <w:i/>
          <w:szCs w:val="26"/>
          <w:lang w:val="en-GB"/>
        </w:rPr>
        <w:t>look</w:t>
      </w:r>
      <w:r w:rsidR="001244CB">
        <w:rPr>
          <w:rFonts w:ascii="Courier" w:hAnsi="Courier" w:cs="Arial"/>
          <w:szCs w:val="26"/>
          <w:lang w:val="en-GB"/>
        </w:rPr>
        <w:t xml:space="preserve"> further still</w:t>
      </w:r>
      <w:r w:rsidR="00495C30">
        <w:rPr>
          <w:rFonts w:ascii="Courier" w:hAnsi="Courier" w:cs="Arial"/>
          <w:szCs w:val="26"/>
          <w:lang w:val="en-GB"/>
        </w:rPr>
        <w:t>.</w:t>
      </w:r>
      <w:r w:rsidR="00BC591E">
        <w:rPr>
          <w:rStyle w:val="FootnoteReference"/>
          <w:rFonts w:ascii="Courier" w:hAnsi="Courier" w:cs="Arial"/>
          <w:szCs w:val="26"/>
          <w:lang w:val="en-GB"/>
        </w:rPr>
        <w:footnoteReference w:id="5"/>
      </w:r>
      <w:r w:rsidR="003B7755">
        <w:rPr>
          <w:rFonts w:ascii="Courier" w:hAnsi="Courier" w:cs="Arial"/>
          <w:szCs w:val="26"/>
          <w:lang w:val="en-GB"/>
        </w:rPr>
        <w:t xml:space="preserve"> Associated with severe trauma, with the caregiver’s failure to mo</w:t>
      </w:r>
      <w:r w:rsidR="00093582">
        <w:rPr>
          <w:rFonts w:ascii="Courier" w:hAnsi="Courier" w:cs="Arial"/>
          <w:szCs w:val="26"/>
          <w:lang w:val="en-GB"/>
        </w:rPr>
        <w:t xml:space="preserve">urn their own lost objects, </w:t>
      </w:r>
      <w:r w:rsidR="003B7755">
        <w:rPr>
          <w:rFonts w:ascii="Courier" w:hAnsi="Courier" w:cs="Arial"/>
          <w:szCs w:val="26"/>
          <w:lang w:val="en-GB"/>
        </w:rPr>
        <w:t>with neglect and/or abus</w:t>
      </w:r>
      <w:r w:rsidR="00093582">
        <w:rPr>
          <w:rFonts w:ascii="Courier" w:hAnsi="Courier" w:cs="Arial"/>
          <w:szCs w:val="26"/>
          <w:lang w:val="en-GB"/>
        </w:rPr>
        <w:t>e in the home, and evocative of</w:t>
      </w:r>
      <w:r w:rsidR="003B7755">
        <w:rPr>
          <w:rFonts w:ascii="Courier" w:hAnsi="Courier" w:cs="Arial"/>
          <w:szCs w:val="26"/>
          <w:lang w:val="en-GB"/>
        </w:rPr>
        <w:t xml:space="preserve"> a caregiver who is experienced by the infant as either “</w:t>
      </w:r>
      <w:r w:rsidR="003B7755" w:rsidRPr="00B50FDD">
        <w:rPr>
          <w:rFonts w:ascii="Courier" w:hAnsi="Courier" w:cs="Arial"/>
          <w:szCs w:val="26"/>
          <w:lang w:val="en-GB"/>
        </w:rPr>
        <w:t>frightened</w:t>
      </w:r>
      <w:r w:rsidR="003B7755">
        <w:rPr>
          <w:rFonts w:ascii="Courier" w:hAnsi="Courier" w:cs="Arial"/>
          <w:szCs w:val="26"/>
          <w:lang w:val="en-GB"/>
        </w:rPr>
        <w:t>” or “</w:t>
      </w:r>
      <w:r w:rsidR="003B7755" w:rsidRPr="00B50FDD">
        <w:rPr>
          <w:rFonts w:ascii="Courier" w:hAnsi="Courier" w:cs="Arial"/>
          <w:szCs w:val="26"/>
          <w:lang w:val="en-GB"/>
        </w:rPr>
        <w:t>frightening</w:t>
      </w:r>
      <w:r w:rsidR="003B7755">
        <w:rPr>
          <w:rFonts w:ascii="Courier" w:hAnsi="Courier" w:cs="Arial"/>
          <w:szCs w:val="26"/>
          <w:lang w:val="en-GB"/>
        </w:rPr>
        <w:t>”, t</w:t>
      </w:r>
      <w:r w:rsidR="002C37F2">
        <w:rPr>
          <w:rFonts w:ascii="Courier" w:hAnsi="Courier" w:cs="Arial"/>
          <w:szCs w:val="26"/>
          <w:lang w:val="en-GB"/>
        </w:rPr>
        <w:t xml:space="preserve">he </w:t>
      </w:r>
      <w:r w:rsidR="00B50FDD">
        <w:rPr>
          <w:rFonts w:ascii="Courier" w:hAnsi="Courier" w:cs="Arial"/>
          <w:szCs w:val="26"/>
          <w:lang w:val="en-GB"/>
        </w:rPr>
        <w:t xml:space="preserve">filmed </w:t>
      </w:r>
      <w:r w:rsidR="002C37F2">
        <w:rPr>
          <w:rFonts w:ascii="Courier" w:hAnsi="Courier" w:cs="Arial"/>
          <w:szCs w:val="26"/>
          <w:lang w:val="en-GB"/>
        </w:rPr>
        <w:t>infants eventually placed by Main into this fi</w:t>
      </w:r>
      <w:r w:rsidR="00B50FDD">
        <w:rPr>
          <w:rFonts w:ascii="Courier" w:hAnsi="Courier" w:cs="Arial"/>
          <w:szCs w:val="26"/>
          <w:lang w:val="en-GB"/>
        </w:rPr>
        <w:t>nal, controversial cat</w:t>
      </w:r>
      <w:r w:rsidR="003B7755">
        <w:rPr>
          <w:rFonts w:ascii="Courier" w:hAnsi="Courier" w:cs="Arial"/>
          <w:szCs w:val="26"/>
          <w:lang w:val="en-GB"/>
        </w:rPr>
        <w:t>egory rendered alarmingly audible and visible</w:t>
      </w:r>
      <w:r w:rsidR="002C37F2">
        <w:rPr>
          <w:rFonts w:ascii="Courier" w:hAnsi="Courier" w:cs="Arial"/>
          <w:szCs w:val="26"/>
          <w:lang w:val="en-GB"/>
        </w:rPr>
        <w:t xml:space="preserve"> “</w:t>
      </w:r>
      <w:r w:rsidR="003B04A2">
        <w:rPr>
          <w:rFonts w:ascii="Courier" w:hAnsi="Courier" w:cs="Arial"/>
          <w:szCs w:val="26"/>
          <w:lang w:val="en-GB"/>
        </w:rPr>
        <w:t>a contradiction between the attachment system and another behavioural tendency”</w:t>
      </w:r>
      <w:r w:rsidR="00B50FDD">
        <w:rPr>
          <w:rFonts w:ascii="Courier" w:hAnsi="Courier" w:cs="Arial"/>
          <w:szCs w:val="26"/>
          <w:lang w:val="en-GB"/>
        </w:rPr>
        <w:t xml:space="preserve"> (Duschinsky, 2015)</w:t>
      </w:r>
      <w:r w:rsidR="007B463F">
        <w:rPr>
          <w:rFonts w:ascii="Courier" w:hAnsi="Courier" w:cs="Arial"/>
          <w:szCs w:val="26"/>
          <w:lang w:val="en-GB"/>
        </w:rPr>
        <w:t xml:space="preserve">, performing oddly anomalous </w:t>
      </w:r>
      <w:r w:rsidR="003A7B9A">
        <w:rPr>
          <w:rFonts w:ascii="Courier" w:hAnsi="Courier" w:cs="Arial"/>
          <w:szCs w:val="26"/>
          <w:lang w:val="en-GB"/>
        </w:rPr>
        <w:t>gestures</w:t>
      </w:r>
      <w:r w:rsidR="003B7755">
        <w:rPr>
          <w:rFonts w:ascii="Courier" w:hAnsi="Courier" w:cs="Arial"/>
          <w:szCs w:val="26"/>
          <w:lang w:val="en-GB"/>
        </w:rPr>
        <w:t xml:space="preserve"> and sounds</w:t>
      </w:r>
      <w:r w:rsidR="004A5A92">
        <w:rPr>
          <w:rFonts w:ascii="Courier" w:hAnsi="Courier" w:cs="Arial"/>
          <w:szCs w:val="26"/>
          <w:lang w:val="en-GB"/>
        </w:rPr>
        <w:t>:</w:t>
      </w:r>
    </w:p>
    <w:p w14:paraId="2E8E0078" w14:textId="77777777" w:rsidR="004A5A92" w:rsidRDefault="004A5A92" w:rsidP="003B04A2">
      <w:pPr>
        <w:spacing w:line="480" w:lineRule="auto"/>
        <w:ind w:firstLine="720"/>
        <w:rPr>
          <w:rFonts w:ascii="Courier" w:hAnsi="Courier" w:cs="Arial"/>
          <w:szCs w:val="26"/>
          <w:lang w:val="en-GB"/>
        </w:rPr>
      </w:pPr>
    </w:p>
    <w:p w14:paraId="18B4CACC" w14:textId="77777777" w:rsidR="004A5A92" w:rsidRDefault="004A5A92" w:rsidP="004A5A92">
      <w:pPr>
        <w:spacing w:line="480" w:lineRule="auto"/>
        <w:ind w:left="720"/>
        <w:rPr>
          <w:rFonts w:ascii="Courier" w:hAnsi="Courier" w:cs="Arial"/>
          <w:szCs w:val="26"/>
          <w:lang w:val="en-GB"/>
        </w:rPr>
      </w:pPr>
      <w:r>
        <w:rPr>
          <w:rFonts w:ascii="Courier" w:hAnsi="Courier" w:cs="Arial"/>
          <w:sz w:val="20"/>
          <w:szCs w:val="26"/>
          <w:lang w:val="en-GB"/>
        </w:rPr>
        <w:t>Directly upon sighting (or even hearing) the approach of the parent, some infants exhibited confusion. We observed one infant hunch her upper body and shoulders at hearing her mother’s call, then break into extravagant laugh-like screeches with an excited forward movement. Her braying laughter became a cry and distress-face without a new intake of breath as she hunched further forward. Then, suddenly, her face lost all expression (Main and Solomon, 1990, p. 146).</w:t>
      </w:r>
      <w:r w:rsidR="003B04A2">
        <w:rPr>
          <w:rFonts w:ascii="Courier" w:hAnsi="Courier" w:cs="Arial"/>
          <w:szCs w:val="26"/>
          <w:lang w:val="en-GB"/>
        </w:rPr>
        <w:t xml:space="preserve"> </w:t>
      </w:r>
    </w:p>
    <w:p w14:paraId="6AD4A75C" w14:textId="77777777" w:rsidR="004A5A92" w:rsidRDefault="004A5A92" w:rsidP="004A5A92">
      <w:pPr>
        <w:spacing w:line="480" w:lineRule="auto"/>
        <w:ind w:left="720"/>
        <w:rPr>
          <w:rFonts w:ascii="Courier" w:hAnsi="Courier" w:cs="Arial"/>
          <w:szCs w:val="26"/>
          <w:lang w:val="en-GB"/>
        </w:rPr>
      </w:pPr>
    </w:p>
    <w:p w14:paraId="7B25578C" w14:textId="77777777" w:rsidR="00A60B2D" w:rsidRDefault="003B04A2" w:rsidP="002F30B3">
      <w:pPr>
        <w:spacing w:line="480" w:lineRule="auto"/>
        <w:rPr>
          <w:rFonts w:ascii="Courier" w:hAnsi="Courier" w:cs="Arial"/>
          <w:szCs w:val="26"/>
          <w:lang w:val="en-GB"/>
        </w:rPr>
      </w:pPr>
      <w:r>
        <w:rPr>
          <w:rFonts w:ascii="Courier" w:hAnsi="Courier" w:cs="Arial"/>
          <w:szCs w:val="26"/>
          <w:lang w:val="en-GB"/>
        </w:rPr>
        <w:t>Disorganized-di</w:t>
      </w:r>
      <w:r w:rsidR="004A5A92">
        <w:rPr>
          <w:rFonts w:ascii="Courier" w:hAnsi="Courier" w:cs="Arial"/>
          <w:szCs w:val="26"/>
          <w:lang w:val="en-GB"/>
        </w:rPr>
        <w:t xml:space="preserve">soriented attachment styles are </w:t>
      </w:r>
      <w:r>
        <w:rPr>
          <w:rFonts w:ascii="Courier" w:hAnsi="Courier" w:cs="Arial"/>
          <w:szCs w:val="26"/>
          <w:lang w:val="en-GB"/>
        </w:rPr>
        <w:t xml:space="preserve">characterized by the infant’s </w:t>
      </w:r>
      <w:r w:rsidR="003B7755">
        <w:rPr>
          <w:rFonts w:ascii="Courier" w:hAnsi="Courier" w:cs="Arial"/>
          <w:szCs w:val="26"/>
          <w:lang w:val="en-GB"/>
        </w:rPr>
        <w:t>often unreadable audio-</w:t>
      </w:r>
      <w:r>
        <w:rPr>
          <w:rFonts w:ascii="Courier" w:hAnsi="Courier" w:cs="Arial"/>
          <w:szCs w:val="26"/>
          <w:lang w:val="en-GB"/>
        </w:rPr>
        <w:t>visual displays of something that is, relationally-speaking,</w:t>
      </w:r>
      <w:r w:rsidR="00AA28A8">
        <w:rPr>
          <w:rFonts w:ascii="Courier" w:hAnsi="Courier" w:cs="Arial"/>
          <w:szCs w:val="26"/>
          <w:lang w:val="en-GB"/>
        </w:rPr>
        <w:t xml:space="preserve"> </w:t>
      </w:r>
      <w:r w:rsidR="001C27DA">
        <w:rPr>
          <w:rFonts w:ascii="Courier" w:hAnsi="Courier" w:cs="Arial"/>
          <w:szCs w:val="26"/>
          <w:lang w:val="en-GB"/>
        </w:rPr>
        <w:t>out of joint</w:t>
      </w:r>
      <w:r w:rsidR="00B82EC7">
        <w:rPr>
          <w:rFonts w:ascii="Courier" w:hAnsi="Courier" w:cs="Arial"/>
          <w:szCs w:val="26"/>
          <w:lang w:val="en-GB"/>
        </w:rPr>
        <w:t>;</w:t>
      </w:r>
      <w:r w:rsidR="006F31CF">
        <w:rPr>
          <w:rFonts w:ascii="Courier" w:hAnsi="Courier" w:cs="Arial"/>
          <w:szCs w:val="26"/>
          <w:lang w:val="en-GB"/>
        </w:rPr>
        <w:t xml:space="preserve"> an energy –</w:t>
      </w:r>
      <w:r w:rsidR="00C056CB">
        <w:rPr>
          <w:rFonts w:ascii="Courier" w:hAnsi="Courier" w:cs="Arial"/>
          <w:szCs w:val="26"/>
          <w:lang w:val="en-GB"/>
        </w:rPr>
        <w:t xml:space="preserve"> I am</w:t>
      </w:r>
      <w:r w:rsidR="006F31CF">
        <w:rPr>
          <w:rFonts w:ascii="Courier" w:hAnsi="Courier" w:cs="Arial"/>
          <w:szCs w:val="26"/>
          <w:lang w:val="en-GB"/>
        </w:rPr>
        <w:t xml:space="preserve"> tempted to call it anti-energy –</w:t>
      </w:r>
      <w:r w:rsidR="004A5A92">
        <w:rPr>
          <w:rFonts w:ascii="Courier" w:hAnsi="Courier" w:cs="Arial"/>
          <w:szCs w:val="26"/>
          <w:lang w:val="en-GB"/>
        </w:rPr>
        <w:t xml:space="preserve"> that seems to be flow</w:t>
      </w:r>
      <w:r>
        <w:rPr>
          <w:rFonts w:ascii="Courier" w:hAnsi="Courier" w:cs="Arial"/>
          <w:szCs w:val="26"/>
          <w:lang w:val="en-GB"/>
        </w:rPr>
        <w:t>ing</w:t>
      </w:r>
      <w:r w:rsidR="004A5A92">
        <w:rPr>
          <w:rFonts w:ascii="Courier" w:hAnsi="Courier" w:cs="Arial"/>
          <w:szCs w:val="26"/>
          <w:lang w:val="en-GB"/>
        </w:rPr>
        <w:t>, or jerking,</w:t>
      </w:r>
      <w:r w:rsidR="00473E86">
        <w:rPr>
          <w:rFonts w:ascii="Courier" w:hAnsi="Courier" w:cs="Arial"/>
          <w:szCs w:val="26"/>
          <w:lang w:val="en-GB"/>
        </w:rPr>
        <w:t xml:space="preserve"> in almost otherworldly</w:t>
      </w:r>
      <w:r w:rsidR="003B7755">
        <w:rPr>
          <w:rFonts w:ascii="Courier" w:hAnsi="Courier" w:cs="Arial"/>
          <w:szCs w:val="26"/>
          <w:lang w:val="en-GB"/>
        </w:rPr>
        <w:t xml:space="preserve"> directions.</w:t>
      </w:r>
      <w:r w:rsidR="00AA28A8">
        <w:rPr>
          <w:rStyle w:val="FootnoteReference"/>
          <w:rFonts w:ascii="Courier" w:hAnsi="Courier" w:cs="Arial"/>
          <w:szCs w:val="26"/>
          <w:lang w:val="en-GB"/>
        </w:rPr>
        <w:footnoteReference w:id="6"/>
      </w:r>
      <w:r w:rsidR="003B7755">
        <w:rPr>
          <w:rFonts w:ascii="Courier" w:hAnsi="Courier" w:cs="Arial"/>
          <w:szCs w:val="26"/>
          <w:lang w:val="en-GB"/>
        </w:rPr>
        <w:t xml:space="preserve"> T</w:t>
      </w:r>
      <w:r w:rsidR="003A7B9A">
        <w:rPr>
          <w:rFonts w:ascii="Courier" w:hAnsi="Courier" w:cs="Arial"/>
          <w:szCs w:val="26"/>
          <w:lang w:val="en-GB"/>
        </w:rPr>
        <w:t>he signs</w:t>
      </w:r>
      <w:r>
        <w:rPr>
          <w:rFonts w:ascii="Courier" w:hAnsi="Courier" w:cs="Arial"/>
          <w:szCs w:val="26"/>
          <w:lang w:val="en-GB"/>
        </w:rPr>
        <w:t xml:space="preserve"> of disorganized-disoriented attachment are, above all, the visual communication </w:t>
      </w:r>
      <w:r w:rsidR="001C27DA">
        <w:rPr>
          <w:rFonts w:ascii="Courier" w:hAnsi="Courier" w:cs="Arial"/>
          <w:szCs w:val="26"/>
          <w:lang w:val="en-GB"/>
        </w:rPr>
        <w:t xml:space="preserve">(freezing, barking, falling) </w:t>
      </w:r>
      <w:r>
        <w:rPr>
          <w:rFonts w:ascii="Courier" w:hAnsi="Courier" w:cs="Arial"/>
          <w:szCs w:val="26"/>
          <w:lang w:val="en-GB"/>
        </w:rPr>
        <w:t xml:space="preserve">of </w:t>
      </w:r>
      <w:r w:rsidR="00AA28A8">
        <w:rPr>
          <w:rFonts w:ascii="Courier" w:hAnsi="Courier" w:cs="Arial"/>
          <w:szCs w:val="26"/>
          <w:lang w:val="en-GB"/>
        </w:rPr>
        <w:t>a</w:t>
      </w:r>
      <w:r w:rsidR="00B50FDD" w:rsidRPr="00AA28A8">
        <w:rPr>
          <w:rFonts w:ascii="Courier" w:hAnsi="Courier" w:cs="Arial"/>
          <w:szCs w:val="26"/>
          <w:lang w:val="en-GB"/>
        </w:rPr>
        <w:t xml:space="preserve"> fantastical</w:t>
      </w:r>
      <w:r w:rsidRPr="00AA28A8">
        <w:rPr>
          <w:rFonts w:ascii="Courier" w:hAnsi="Courier" w:cs="Arial"/>
          <w:szCs w:val="26"/>
          <w:lang w:val="en-GB"/>
        </w:rPr>
        <w:t>ly</w:t>
      </w:r>
      <w:r w:rsidR="00B50FDD" w:rsidRPr="00AA28A8">
        <w:rPr>
          <w:rFonts w:ascii="Courier" w:hAnsi="Courier" w:cs="Arial"/>
          <w:szCs w:val="26"/>
          <w:lang w:val="en-GB"/>
        </w:rPr>
        <w:t xml:space="preserve"> chaotic relationality</w:t>
      </w:r>
      <w:r w:rsidRPr="00AA28A8">
        <w:rPr>
          <w:rFonts w:ascii="Courier" w:hAnsi="Courier" w:cs="Arial"/>
          <w:szCs w:val="26"/>
          <w:lang w:val="en-GB"/>
        </w:rPr>
        <w:t>.</w:t>
      </w:r>
      <w:r w:rsidR="00B82EC7">
        <w:rPr>
          <w:rFonts w:ascii="Courier" w:hAnsi="Courier" w:cs="Arial"/>
          <w:szCs w:val="26"/>
          <w:lang w:val="en-GB"/>
        </w:rPr>
        <w:t xml:space="preserve"> </w:t>
      </w:r>
      <w:r>
        <w:rPr>
          <w:rFonts w:ascii="Courier" w:hAnsi="Courier" w:cs="Arial"/>
          <w:szCs w:val="26"/>
          <w:lang w:val="en-GB"/>
        </w:rPr>
        <w:t>Ma</w:t>
      </w:r>
      <w:r w:rsidR="00C056CB">
        <w:rPr>
          <w:rFonts w:ascii="Courier" w:hAnsi="Courier" w:cs="Arial"/>
          <w:szCs w:val="26"/>
          <w:lang w:val="en-GB"/>
        </w:rPr>
        <w:t>in elaborates</w:t>
      </w:r>
      <w:r w:rsidR="001C27DA">
        <w:rPr>
          <w:rFonts w:ascii="Courier" w:hAnsi="Courier" w:cs="Arial"/>
          <w:szCs w:val="26"/>
          <w:lang w:val="en-GB"/>
        </w:rPr>
        <w:t xml:space="preserve"> (Duschinsky, 2015)</w:t>
      </w:r>
      <w:r w:rsidR="00C056CB">
        <w:rPr>
          <w:rFonts w:ascii="Courier" w:hAnsi="Courier" w:cs="Arial"/>
          <w:szCs w:val="26"/>
          <w:lang w:val="en-GB"/>
        </w:rPr>
        <w:t xml:space="preserve"> on the sheer</w:t>
      </w:r>
      <w:r w:rsidR="001C27DA">
        <w:rPr>
          <w:rFonts w:ascii="Courier" w:hAnsi="Courier" w:cs="Arial"/>
          <w:szCs w:val="26"/>
          <w:lang w:val="en-GB"/>
        </w:rPr>
        <w:t xml:space="preserve"> disorder</w:t>
      </w:r>
      <w:r w:rsidR="00C056CB">
        <w:rPr>
          <w:rFonts w:ascii="Courier" w:hAnsi="Courier" w:cs="Arial"/>
          <w:szCs w:val="26"/>
          <w:lang w:val="en-GB"/>
        </w:rPr>
        <w:t xml:space="preserve"> – captured by the powerful eye of the camera –</w:t>
      </w:r>
      <w:r w:rsidR="00A60B2D">
        <w:rPr>
          <w:rFonts w:ascii="Courier" w:hAnsi="Courier" w:cs="Arial"/>
          <w:szCs w:val="26"/>
          <w:lang w:val="en-GB"/>
        </w:rPr>
        <w:t xml:space="preserve"> of the physiognomic manifestations of infants she and her colleagues found themselves scrutinizing and struggling to interpret:</w:t>
      </w:r>
      <w:r w:rsidR="00C056CB">
        <w:rPr>
          <w:rFonts w:ascii="Courier" w:hAnsi="Courier" w:cs="Arial"/>
          <w:szCs w:val="26"/>
          <w:lang w:val="en-GB"/>
        </w:rPr>
        <w:t xml:space="preserve"> </w:t>
      </w:r>
    </w:p>
    <w:p w14:paraId="629CA20C" w14:textId="77777777" w:rsidR="00A60B2D" w:rsidRDefault="00A60B2D" w:rsidP="004A5A92">
      <w:pPr>
        <w:spacing w:line="480" w:lineRule="auto"/>
        <w:ind w:firstLine="720"/>
        <w:rPr>
          <w:rFonts w:ascii="Courier" w:hAnsi="Courier" w:cs="Arial"/>
          <w:szCs w:val="26"/>
          <w:lang w:val="en-GB"/>
        </w:rPr>
      </w:pPr>
    </w:p>
    <w:p w14:paraId="2E01A0DE" w14:textId="77777777" w:rsidR="00A60B2D" w:rsidRDefault="00A60B2D" w:rsidP="00A60B2D">
      <w:pPr>
        <w:spacing w:line="480" w:lineRule="auto"/>
        <w:ind w:left="720"/>
        <w:rPr>
          <w:rFonts w:ascii="Courier" w:hAnsi="Courier" w:cs="Arial"/>
          <w:sz w:val="20"/>
          <w:szCs w:val="26"/>
          <w:lang w:val="en-GB"/>
        </w:rPr>
      </w:pPr>
      <w:r w:rsidRPr="00A60B2D">
        <w:rPr>
          <w:rFonts w:ascii="Courier" w:hAnsi="Courier" w:cs="Arial"/>
          <w:sz w:val="20"/>
          <w:szCs w:val="26"/>
          <w:lang w:val="en-GB"/>
        </w:rPr>
        <w:t>[F]or about three seconds</w:t>
      </w:r>
      <w:r w:rsidR="003B04A2" w:rsidRPr="00A60B2D">
        <w:rPr>
          <w:rFonts w:ascii="Courier" w:hAnsi="Courier" w:cs="Arial"/>
          <w:sz w:val="20"/>
          <w:szCs w:val="26"/>
          <w:lang w:val="en-GB"/>
        </w:rPr>
        <w:t xml:space="preserve"> </w:t>
      </w:r>
      <w:r w:rsidRPr="00A60B2D">
        <w:rPr>
          <w:rFonts w:ascii="Courier" w:hAnsi="Courier" w:cs="Arial"/>
          <w:sz w:val="20"/>
          <w:szCs w:val="26"/>
          <w:lang w:val="en-GB"/>
        </w:rPr>
        <w:t>one side of the child’s mouth turns upwards to form a smile</w:t>
      </w:r>
      <w:r>
        <w:rPr>
          <w:rFonts w:ascii="Courier" w:hAnsi="Courier" w:cs="Arial"/>
          <w:sz w:val="20"/>
          <w:szCs w:val="26"/>
          <w:lang w:val="en-GB"/>
        </w:rPr>
        <w:t xml:space="preserve"> while the other side turns down in a grimace or frown. Try doing it. It’s neurologically anomalous. I can’t do it. It suggests simultaneous activation of conflicting </w:t>
      </w:r>
      <w:proofErr w:type="spellStart"/>
      <w:r>
        <w:rPr>
          <w:rFonts w:ascii="Courier" w:hAnsi="Courier" w:cs="Arial"/>
          <w:sz w:val="20"/>
          <w:szCs w:val="26"/>
          <w:lang w:val="en-GB"/>
        </w:rPr>
        <w:t>behavioral</w:t>
      </w:r>
      <w:proofErr w:type="spellEnd"/>
      <w:r>
        <w:rPr>
          <w:rFonts w:ascii="Courier" w:hAnsi="Courier" w:cs="Arial"/>
          <w:sz w:val="20"/>
          <w:szCs w:val="26"/>
          <w:lang w:val="en-GB"/>
        </w:rPr>
        <w:t xml:space="preserve"> systems and without slow motion we would not have caught it.</w:t>
      </w:r>
    </w:p>
    <w:p w14:paraId="0F853DD1" w14:textId="77777777" w:rsidR="00A60B2D" w:rsidRDefault="00A60B2D" w:rsidP="00A60B2D">
      <w:pPr>
        <w:spacing w:line="480" w:lineRule="auto"/>
        <w:rPr>
          <w:rFonts w:ascii="Courier" w:hAnsi="Courier" w:cs="Arial"/>
          <w:sz w:val="20"/>
          <w:szCs w:val="26"/>
          <w:lang w:val="en-GB"/>
        </w:rPr>
      </w:pPr>
    </w:p>
    <w:p w14:paraId="05A13440" w14:textId="77777777" w:rsidR="00AC4744" w:rsidRPr="00607B46" w:rsidRDefault="00B82EC7" w:rsidP="001244CB">
      <w:pPr>
        <w:spacing w:line="480" w:lineRule="auto"/>
        <w:ind w:firstLine="720"/>
        <w:rPr>
          <w:rFonts w:ascii="Courier" w:hAnsi="Courier"/>
        </w:rPr>
      </w:pPr>
      <w:r>
        <w:rPr>
          <w:rFonts w:ascii="Courier" w:hAnsi="Courier" w:cs="Arial"/>
          <w:szCs w:val="26"/>
          <w:lang w:val="en-GB"/>
        </w:rPr>
        <w:t>I am fascinated by t</w:t>
      </w:r>
      <w:r w:rsidR="002F30B3">
        <w:rPr>
          <w:rFonts w:ascii="Courier" w:hAnsi="Courier" w:cs="Arial"/>
          <w:szCs w:val="26"/>
          <w:lang w:val="en-GB"/>
        </w:rPr>
        <w:t>he</w:t>
      </w:r>
      <w:r w:rsidR="00BD3527">
        <w:rPr>
          <w:rFonts w:ascii="Courier" w:hAnsi="Courier" w:cs="Arial"/>
          <w:szCs w:val="26"/>
          <w:lang w:val="en-GB"/>
        </w:rPr>
        <w:t xml:space="preserve"> “strange s</w:t>
      </w:r>
      <w:r>
        <w:rPr>
          <w:rFonts w:ascii="Courier" w:hAnsi="Courier" w:cs="Arial"/>
          <w:szCs w:val="26"/>
          <w:lang w:val="en-GB"/>
        </w:rPr>
        <w:t xml:space="preserve">ituation” videotapes for the way in which they might also be </w:t>
      </w:r>
      <w:r>
        <w:rPr>
          <w:rFonts w:ascii="Courier" w:hAnsi="Courier" w:cs="Arial"/>
          <w:szCs w:val="26"/>
          <w:lang w:val="en-GB"/>
        </w:rPr>
        <w:lastRenderedPageBreak/>
        <w:t xml:space="preserve">viewed, from a non-scientific perspective, as the distant cousins </w:t>
      </w:r>
      <w:r w:rsidR="002F30B3">
        <w:rPr>
          <w:rFonts w:ascii="Courier" w:hAnsi="Courier" w:cs="Arial"/>
          <w:szCs w:val="26"/>
          <w:lang w:val="en-GB"/>
        </w:rPr>
        <w:t xml:space="preserve">of </w:t>
      </w:r>
      <w:r>
        <w:rPr>
          <w:rFonts w:ascii="Courier" w:hAnsi="Courier" w:cs="Arial"/>
          <w:szCs w:val="26"/>
          <w:lang w:val="en-GB"/>
        </w:rPr>
        <w:t xml:space="preserve">more widely-seen forms of </w:t>
      </w:r>
      <w:r w:rsidR="002F30B3">
        <w:rPr>
          <w:rFonts w:ascii="Courier" w:hAnsi="Courier" w:cs="Arial"/>
          <w:szCs w:val="26"/>
          <w:lang w:val="en-GB"/>
        </w:rPr>
        <w:t>film</w:t>
      </w:r>
      <w:r>
        <w:rPr>
          <w:rFonts w:ascii="Courier" w:hAnsi="Courier" w:cs="Arial"/>
          <w:szCs w:val="26"/>
          <w:lang w:val="en-GB"/>
        </w:rPr>
        <w:t xml:space="preserve">ed relationality: cinematic </w:t>
      </w:r>
      <w:r w:rsidRPr="00B82EC7">
        <w:rPr>
          <w:rFonts w:ascii="Courier" w:hAnsi="Courier" w:cs="Arial"/>
          <w:szCs w:val="26"/>
          <w:lang w:val="en-GB"/>
        </w:rPr>
        <w:t>melodrama</w:t>
      </w:r>
      <w:r>
        <w:rPr>
          <w:rFonts w:ascii="Courier" w:hAnsi="Courier" w:cs="Arial"/>
          <w:szCs w:val="26"/>
          <w:lang w:val="en-GB"/>
        </w:rPr>
        <w:t xml:space="preserve"> and cinematic </w:t>
      </w:r>
      <w:r w:rsidR="002F30B3" w:rsidRPr="00B82EC7">
        <w:rPr>
          <w:rFonts w:ascii="Courier" w:hAnsi="Courier" w:cs="Arial"/>
          <w:szCs w:val="26"/>
          <w:lang w:val="en-GB"/>
        </w:rPr>
        <w:t>horror</w:t>
      </w:r>
      <w:r w:rsidR="00BD3527">
        <w:rPr>
          <w:rFonts w:ascii="Courier" w:hAnsi="Courier" w:cs="Arial"/>
          <w:szCs w:val="26"/>
          <w:lang w:val="en-GB"/>
        </w:rPr>
        <w:t>.</w:t>
      </w:r>
      <w:r w:rsidR="00167825">
        <w:rPr>
          <w:rFonts w:ascii="Courier" w:hAnsi="Courier" w:cs="Arial"/>
          <w:szCs w:val="26"/>
          <w:lang w:val="en-GB"/>
        </w:rPr>
        <w:t xml:space="preserve"> Blank, freezing or inconceivably splitting</w:t>
      </w:r>
      <w:r w:rsidR="00BD3527">
        <w:rPr>
          <w:rFonts w:ascii="Courier" w:hAnsi="Courier" w:cs="Arial"/>
          <w:szCs w:val="26"/>
          <w:lang w:val="en-GB"/>
        </w:rPr>
        <w:t xml:space="preserve"> children </w:t>
      </w:r>
      <w:r>
        <w:rPr>
          <w:rFonts w:ascii="Courier" w:hAnsi="Courier" w:cs="Arial"/>
          <w:szCs w:val="26"/>
          <w:lang w:val="en-GB"/>
        </w:rPr>
        <w:t xml:space="preserve">appear </w:t>
      </w:r>
      <w:r w:rsidR="00BD3527">
        <w:rPr>
          <w:rFonts w:ascii="Courier" w:hAnsi="Courier" w:cs="Arial"/>
          <w:szCs w:val="26"/>
          <w:lang w:val="en-GB"/>
        </w:rPr>
        <w:t xml:space="preserve">on screen; something uncontainable gets performed </w:t>
      </w:r>
      <w:r>
        <w:rPr>
          <w:rFonts w:ascii="Courier" w:hAnsi="Courier" w:cs="Arial"/>
          <w:szCs w:val="26"/>
          <w:lang w:val="en-GB"/>
        </w:rPr>
        <w:t xml:space="preserve">by them </w:t>
      </w:r>
      <w:r w:rsidR="00BD3527">
        <w:rPr>
          <w:rFonts w:ascii="Courier" w:hAnsi="Courier" w:cs="Arial"/>
          <w:szCs w:val="26"/>
          <w:lang w:val="en-GB"/>
        </w:rPr>
        <w:t>before the camera’s gaze; and something emotionally real is glimpsed, felt and</w:t>
      </w:r>
      <w:r>
        <w:rPr>
          <w:rFonts w:ascii="Courier" w:hAnsi="Courier" w:cs="Arial"/>
          <w:szCs w:val="26"/>
          <w:lang w:val="en-GB"/>
        </w:rPr>
        <w:t>, perhaps, converted into meaning</w:t>
      </w:r>
      <w:r w:rsidR="00BD3527">
        <w:rPr>
          <w:rFonts w:ascii="Courier" w:hAnsi="Courier" w:cs="Arial"/>
          <w:szCs w:val="26"/>
          <w:lang w:val="en-GB"/>
        </w:rPr>
        <w:t xml:space="preserve"> by the one who really </w:t>
      </w:r>
      <w:r w:rsidR="00BD3527" w:rsidRPr="00966C6F">
        <w:rPr>
          <w:rFonts w:ascii="Courier" w:hAnsi="Courier" w:cs="Arial"/>
          <w:i/>
          <w:szCs w:val="26"/>
          <w:lang w:val="en-GB"/>
        </w:rPr>
        <w:t>looks</w:t>
      </w:r>
      <w:r w:rsidR="00BD3527">
        <w:rPr>
          <w:rFonts w:ascii="Courier" w:hAnsi="Courier" w:cs="Arial"/>
          <w:szCs w:val="26"/>
          <w:lang w:val="en-GB"/>
        </w:rPr>
        <w:t xml:space="preserve">. </w:t>
      </w:r>
      <w:r w:rsidR="00A509F3">
        <w:rPr>
          <w:rFonts w:ascii="Courier" w:hAnsi="Courier"/>
        </w:rPr>
        <w:t xml:space="preserve">The three </w:t>
      </w:r>
      <w:r w:rsidR="008A1DC6">
        <w:rPr>
          <w:rFonts w:ascii="Courier" w:hAnsi="Courier"/>
        </w:rPr>
        <w:t>or four</w:t>
      </w:r>
      <w:r w:rsidR="009C1E6F">
        <w:rPr>
          <w:rFonts w:ascii="Courier" w:hAnsi="Courier"/>
        </w:rPr>
        <w:t xml:space="preserve"> moving pictures</w:t>
      </w:r>
      <w:r w:rsidR="00A509F3">
        <w:rPr>
          <w:rFonts w:ascii="Courier" w:hAnsi="Courier"/>
        </w:rPr>
        <w:t xml:space="preserve"> I propose to discuss in what remains of this article</w:t>
      </w:r>
      <w:r>
        <w:rPr>
          <w:rFonts w:ascii="Courier" w:hAnsi="Courier"/>
        </w:rPr>
        <w:t xml:space="preserve"> are, for me, important</w:t>
      </w:r>
      <w:r w:rsidR="008A1DC6">
        <w:rPr>
          <w:rFonts w:ascii="Courier" w:hAnsi="Courier"/>
        </w:rPr>
        <w:t xml:space="preserve"> examples of an </w:t>
      </w:r>
      <w:r w:rsidR="00E17111">
        <w:rPr>
          <w:rFonts w:ascii="Courier" w:hAnsi="Courier"/>
        </w:rPr>
        <w:t>uncanny, uncategorizable</w:t>
      </w:r>
      <w:r w:rsidR="00F00C22">
        <w:rPr>
          <w:rFonts w:ascii="Courier" w:hAnsi="Courier"/>
        </w:rPr>
        <w:t>, disorganized, disoriented and disorienting</w:t>
      </w:r>
      <w:r w:rsidR="00A509F3">
        <w:rPr>
          <w:rFonts w:ascii="Courier" w:hAnsi="Courier"/>
        </w:rPr>
        <w:t xml:space="preserve"> </w:t>
      </w:r>
      <w:r w:rsidR="008A1DC6">
        <w:rPr>
          <w:rFonts w:ascii="Courier" w:hAnsi="Courier"/>
        </w:rPr>
        <w:t xml:space="preserve">hybrid </w:t>
      </w:r>
      <w:r w:rsidR="00A509F3">
        <w:rPr>
          <w:rFonts w:ascii="Courier" w:hAnsi="Courier"/>
        </w:rPr>
        <w:t>cinematic genre I call “melo-horror”</w:t>
      </w:r>
      <w:r w:rsidR="00E17111">
        <w:rPr>
          <w:rFonts w:ascii="Courier" w:hAnsi="Courier"/>
        </w:rPr>
        <w:t>.</w:t>
      </w:r>
      <w:r w:rsidR="0047379B">
        <w:rPr>
          <w:rFonts w:ascii="Courier" w:hAnsi="Courier"/>
        </w:rPr>
        <w:t xml:space="preserve"> </w:t>
      </w:r>
      <w:r w:rsidR="00A509F3">
        <w:rPr>
          <w:rFonts w:ascii="Courier" w:hAnsi="Courier"/>
        </w:rPr>
        <w:t>In their fantastically vi</w:t>
      </w:r>
      <w:r w:rsidR="00A16047">
        <w:rPr>
          <w:rFonts w:ascii="Courier" w:hAnsi="Courier"/>
        </w:rPr>
        <w:t>sual externalizations of traumatically internaliz</w:t>
      </w:r>
      <w:r w:rsidR="009C1E6F">
        <w:rPr>
          <w:rFonts w:ascii="Courier" w:hAnsi="Courier"/>
        </w:rPr>
        <w:t xml:space="preserve">ed </w:t>
      </w:r>
      <w:r w:rsidR="00A16047">
        <w:rPr>
          <w:rFonts w:ascii="Courier" w:hAnsi="Courier"/>
        </w:rPr>
        <w:t>relations</w:t>
      </w:r>
      <w:r w:rsidR="009C1E6F">
        <w:rPr>
          <w:rFonts w:ascii="Courier" w:hAnsi="Courier"/>
        </w:rPr>
        <w:t>hips</w:t>
      </w:r>
      <w:r w:rsidR="00A509F3">
        <w:rPr>
          <w:rFonts w:ascii="Courier" w:hAnsi="Courier"/>
        </w:rPr>
        <w:t xml:space="preserve">, these films </w:t>
      </w:r>
      <w:r w:rsidR="00E17111">
        <w:rPr>
          <w:rFonts w:ascii="Courier" w:hAnsi="Courier"/>
        </w:rPr>
        <w:t>have</w:t>
      </w:r>
      <w:r w:rsidR="00A16047">
        <w:rPr>
          <w:rFonts w:ascii="Courier" w:hAnsi="Courier"/>
        </w:rPr>
        <w:t xml:space="preserve"> demand</w:t>
      </w:r>
      <w:r w:rsidR="00E17111">
        <w:rPr>
          <w:rFonts w:ascii="Courier" w:hAnsi="Courier"/>
        </w:rPr>
        <w:t>ed</w:t>
      </w:r>
      <w:r w:rsidR="0047379B">
        <w:rPr>
          <w:rFonts w:ascii="Courier" w:hAnsi="Courier"/>
        </w:rPr>
        <w:t xml:space="preserve"> </w:t>
      </w:r>
      <w:r w:rsidR="00DD71A8">
        <w:rPr>
          <w:rFonts w:ascii="Courier" w:hAnsi="Courier"/>
        </w:rPr>
        <w:t xml:space="preserve">of me </w:t>
      </w:r>
      <w:r w:rsidR="0047379B">
        <w:rPr>
          <w:rFonts w:ascii="Courier" w:hAnsi="Courier"/>
        </w:rPr>
        <w:t>over the years</w:t>
      </w:r>
      <w:r w:rsidR="00A509F3">
        <w:rPr>
          <w:rFonts w:ascii="Courier" w:hAnsi="Courier"/>
        </w:rPr>
        <w:t xml:space="preserve"> that I </w:t>
      </w:r>
      <w:r w:rsidR="00A509F3" w:rsidRPr="00E17111">
        <w:rPr>
          <w:rFonts w:ascii="Courier" w:hAnsi="Courier"/>
        </w:rPr>
        <w:t>look</w:t>
      </w:r>
      <w:r w:rsidR="00A509F3">
        <w:rPr>
          <w:rFonts w:ascii="Courier" w:hAnsi="Courier"/>
        </w:rPr>
        <w:t xml:space="preserve"> at them</w:t>
      </w:r>
      <w:r w:rsidR="00DD71A8">
        <w:rPr>
          <w:rFonts w:ascii="Courier" w:hAnsi="Courier"/>
        </w:rPr>
        <w:t xml:space="preserve"> </w:t>
      </w:r>
      <w:proofErr w:type="gramStart"/>
      <w:r w:rsidR="00DD71A8">
        <w:rPr>
          <w:rFonts w:ascii="Courier" w:hAnsi="Courier"/>
        </w:rPr>
        <w:t>again and again</w:t>
      </w:r>
      <w:proofErr w:type="gramEnd"/>
      <w:r w:rsidR="00DD71A8">
        <w:rPr>
          <w:rFonts w:ascii="Courier" w:hAnsi="Courier"/>
        </w:rPr>
        <w:t>, while</w:t>
      </w:r>
      <w:r w:rsidR="00A509F3">
        <w:rPr>
          <w:rFonts w:ascii="Courier" w:hAnsi="Courier"/>
        </w:rPr>
        <w:t xml:space="preserve"> at the same time confronting</w:t>
      </w:r>
      <w:r w:rsidR="009C1E6F">
        <w:rPr>
          <w:rFonts w:ascii="Courier" w:hAnsi="Courier"/>
        </w:rPr>
        <w:t xml:space="preserve"> me with images of </w:t>
      </w:r>
      <w:r w:rsidR="00DD71A8">
        <w:rPr>
          <w:rFonts w:ascii="Courier" w:hAnsi="Courier"/>
        </w:rPr>
        <w:t xml:space="preserve">such remarkable </w:t>
      </w:r>
      <w:r w:rsidR="009C1E6F">
        <w:rPr>
          <w:rFonts w:ascii="Courier" w:hAnsi="Courier"/>
        </w:rPr>
        <w:t>disjunction</w:t>
      </w:r>
      <w:r w:rsidR="00A16047">
        <w:rPr>
          <w:rFonts w:ascii="Courier" w:hAnsi="Courier"/>
        </w:rPr>
        <w:t xml:space="preserve"> that </w:t>
      </w:r>
      <w:r w:rsidR="00DD71A8">
        <w:rPr>
          <w:rFonts w:ascii="Courier" w:hAnsi="Courier"/>
        </w:rPr>
        <w:t xml:space="preserve">they </w:t>
      </w:r>
      <w:r w:rsidR="0047379B">
        <w:rPr>
          <w:rFonts w:ascii="Courier" w:hAnsi="Courier"/>
        </w:rPr>
        <w:t>feel often unbearable to witness</w:t>
      </w:r>
      <w:r w:rsidR="00A16047">
        <w:rPr>
          <w:rFonts w:ascii="Courier" w:hAnsi="Courier"/>
        </w:rPr>
        <w:t xml:space="preserve">. </w:t>
      </w:r>
      <w:r w:rsidR="008A1DC6" w:rsidRPr="0047379B">
        <w:rPr>
          <w:rFonts w:ascii="Courier" w:hAnsi="Courier"/>
          <w:i/>
        </w:rPr>
        <w:t>The Brood</w:t>
      </w:r>
      <w:r w:rsidR="008A1DC6">
        <w:rPr>
          <w:rFonts w:ascii="Courier" w:hAnsi="Courier"/>
        </w:rPr>
        <w:t xml:space="preserve"> (1979), </w:t>
      </w:r>
      <w:r w:rsidR="008A1DC6" w:rsidRPr="0047379B">
        <w:rPr>
          <w:rFonts w:ascii="Courier" w:hAnsi="Courier"/>
          <w:i/>
        </w:rPr>
        <w:t>Beloved</w:t>
      </w:r>
      <w:r w:rsidR="008A1DC6">
        <w:rPr>
          <w:rFonts w:ascii="Courier" w:hAnsi="Courier"/>
        </w:rPr>
        <w:t xml:space="preserve"> (1998) and the 1934 and 1959 versions of </w:t>
      </w:r>
      <w:r w:rsidR="008A1DC6" w:rsidRPr="0047379B">
        <w:rPr>
          <w:rFonts w:ascii="Courier" w:hAnsi="Courier"/>
          <w:i/>
        </w:rPr>
        <w:t>Imitation of Life</w:t>
      </w:r>
      <w:r w:rsidR="008A1DC6">
        <w:rPr>
          <w:rFonts w:ascii="Courier" w:hAnsi="Courier"/>
        </w:rPr>
        <w:t xml:space="preserve"> have propelled me towards new forms of knowledge about film, its depictions of disturbed kinship, and my own uncanny relation to its representations of what I would call </w:t>
      </w:r>
      <w:r w:rsidR="008A1DC6" w:rsidRPr="001244CB">
        <w:rPr>
          <w:rFonts w:ascii="Courier" w:hAnsi="Courier"/>
          <w:i/>
        </w:rPr>
        <w:t>disorganized revelation</w:t>
      </w:r>
      <w:r w:rsidR="008A1DC6">
        <w:rPr>
          <w:rFonts w:ascii="Courier" w:hAnsi="Courier"/>
        </w:rPr>
        <w:t xml:space="preserve">. </w:t>
      </w:r>
      <w:r w:rsidR="00A16047">
        <w:rPr>
          <w:rFonts w:ascii="Courier" w:hAnsi="Courier"/>
        </w:rPr>
        <w:t xml:space="preserve">At the heart of </w:t>
      </w:r>
      <w:proofErr w:type="gramStart"/>
      <w:r w:rsidR="00A16047">
        <w:rPr>
          <w:rFonts w:ascii="Courier" w:hAnsi="Courier"/>
        </w:rPr>
        <w:t>all of</w:t>
      </w:r>
      <w:proofErr w:type="gramEnd"/>
      <w:r w:rsidR="00A16047">
        <w:rPr>
          <w:rFonts w:ascii="Courier" w:hAnsi="Courier"/>
        </w:rPr>
        <w:t xml:space="preserve"> these</w:t>
      </w:r>
      <w:r w:rsidR="00C3241E">
        <w:rPr>
          <w:rFonts w:ascii="Courier" w:hAnsi="Courier"/>
        </w:rPr>
        <w:t xml:space="preserve"> films are </w:t>
      </w:r>
      <w:r w:rsidR="00674FF9">
        <w:rPr>
          <w:rFonts w:ascii="Courier" w:hAnsi="Courier"/>
        </w:rPr>
        <w:t>the horrific</w:t>
      </w:r>
      <w:r w:rsidR="009C1E6F">
        <w:rPr>
          <w:rFonts w:ascii="Courier" w:hAnsi="Courier"/>
        </w:rPr>
        <w:t xml:space="preserve"> performances of </w:t>
      </w:r>
      <w:r w:rsidR="00C3241E">
        <w:rPr>
          <w:rFonts w:ascii="Courier" w:hAnsi="Courier"/>
        </w:rPr>
        <w:t xml:space="preserve">children who </w:t>
      </w:r>
      <w:r w:rsidR="00A16047">
        <w:rPr>
          <w:rFonts w:ascii="Courier" w:hAnsi="Courier"/>
        </w:rPr>
        <w:t>beha</w:t>
      </w:r>
      <w:r w:rsidR="009C1E6F">
        <w:rPr>
          <w:rFonts w:ascii="Courier" w:hAnsi="Courier"/>
        </w:rPr>
        <w:t>ve like</w:t>
      </w:r>
      <w:r w:rsidR="008A1DC6">
        <w:rPr>
          <w:rFonts w:ascii="Courier" w:hAnsi="Courier"/>
        </w:rPr>
        <w:t xml:space="preserve"> living</w:t>
      </w:r>
      <w:r w:rsidR="00C3241E">
        <w:rPr>
          <w:rFonts w:ascii="Courier" w:hAnsi="Courier"/>
        </w:rPr>
        <w:t>-</w:t>
      </w:r>
      <w:r w:rsidR="00A16047">
        <w:rPr>
          <w:rFonts w:ascii="Courier" w:hAnsi="Courier"/>
        </w:rPr>
        <w:t>dead</w:t>
      </w:r>
      <w:r w:rsidR="00C3241E">
        <w:rPr>
          <w:rFonts w:ascii="Courier" w:hAnsi="Courier"/>
        </w:rPr>
        <w:t xml:space="preserve"> creatures</w:t>
      </w:r>
      <w:r w:rsidR="00A16047">
        <w:rPr>
          <w:rFonts w:ascii="Courier" w:hAnsi="Courier"/>
        </w:rPr>
        <w:t xml:space="preserve"> </w:t>
      </w:r>
      <w:r w:rsidR="00C3241E">
        <w:rPr>
          <w:rFonts w:ascii="Courier" w:hAnsi="Courier"/>
        </w:rPr>
        <w:t xml:space="preserve">when </w:t>
      </w:r>
      <w:r w:rsidR="00A16047">
        <w:rPr>
          <w:rFonts w:ascii="Courier" w:hAnsi="Courier"/>
        </w:rPr>
        <w:t>placed in proximity to thei</w:t>
      </w:r>
      <w:r w:rsidR="00674FF9">
        <w:rPr>
          <w:rFonts w:ascii="Courier" w:hAnsi="Courier"/>
        </w:rPr>
        <w:t xml:space="preserve">r onscreen </w:t>
      </w:r>
      <w:r w:rsidR="00674FF9">
        <w:rPr>
          <w:rFonts w:ascii="Courier" w:hAnsi="Courier"/>
        </w:rPr>
        <w:lastRenderedPageBreak/>
        <w:t>caregivers. These children</w:t>
      </w:r>
      <w:r w:rsidR="00B7535D">
        <w:rPr>
          <w:rFonts w:ascii="Courier" w:hAnsi="Courier"/>
        </w:rPr>
        <w:t xml:space="preserve"> </w:t>
      </w:r>
      <w:r w:rsidR="00E17111">
        <w:rPr>
          <w:rFonts w:ascii="Courier" w:hAnsi="Courier"/>
        </w:rPr>
        <w:t>“</w:t>
      </w:r>
      <w:r w:rsidR="00B7535D">
        <w:rPr>
          <w:rFonts w:ascii="Courier" w:hAnsi="Courier"/>
        </w:rPr>
        <w:t>act out</w:t>
      </w:r>
      <w:r w:rsidR="00E17111">
        <w:rPr>
          <w:rFonts w:ascii="Courier" w:hAnsi="Courier"/>
        </w:rPr>
        <w:t>”</w:t>
      </w:r>
      <w:r w:rsidR="00A16047">
        <w:rPr>
          <w:rFonts w:ascii="Courier" w:hAnsi="Courier"/>
        </w:rPr>
        <w:t>, on the one hand,</w:t>
      </w:r>
      <w:r w:rsidR="00B7535D">
        <w:rPr>
          <w:rFonts w:ascii="Courier" w:hAnsi="Courier"/>
        </w:rPr>
        <w:t xml:space="preserve"> the gestures of desperation for a</w:t>
      </w:r>
      <w:r w:rsidR="009C1E6F">
        <w:rPr>
          <w:rFonts w:ascii="Courier" w:hAnsi="Courier"/>
        </w:rPr>
        <w:t xml:space="preserve"> life-giving</w:t>
      </w:r>
      <w:r w:rsidR="00B7535D">
        <w:rPr>
          <w:rFonts w:ascii="Courier" w:hAnsi="Courier"/>
        </w:rPr>
        <w:t xml:space="preserve"> parental </w:t>
      </w:r>
      <w:r w:rsidR="00AF354A">
        <w:rPr>
          <w:rFonts w:ascii="Courier" w:hAnsi="Courier"/>
        </w:rPr>
        <w:t xml:space="preserve">gaze </w:t>
      </w:r>
      <w:r w:rsidR="00B7535D">
        <w:rPr>
          <w:rFonts w:ascii="Courier" w:hAnsi="Courier"/>
        </w:rPr>
        <w:t>while, on the other, appearing to suffer from having</w:t>
      </w:r>
      <w:r w:rsidR="009C1E6F">
        <w:rPr>
          <w:rFonts w:ascii="Courier" w:hAnsi="Courier"/>
        </w:rPr>
        <w:t xml:space="preserve"> been</w:t>
      </w:r>
      <w:r w:rsidR="00B7535D">
        <w:rPr>
          <w:rFonts w:ascii="Courier" w:hAnsi="Courier"/>
        </w:rPr>
        <w:t xml:space="preserve"> placed in a </w:t>
      </w:r>
      <w:r w:rsidR="00A16047">
        <w:rPr>
          <w:rFonts w:ascii="Courier" w:hAnsi="Courier"/>
        </w:rPr>
        <w:t>context of constant</w:t>
      </w:r>
      <w:r w:rsidR="00B7535D">
        <w:rPr>
          <w:rFonts w:ascii="Courier" w:hAnsi="Courier"/>
        </w:rPr>
        <w:t>, cinematic</w:t>
      </w:r>
      <w:r w:rsidR="00A16047">
        <w:rPr>
          <w:rFonts w:ascii="Courier" w:hAnsi="Courier"/>
        </w:rPr>
        <w:t xml:space="preserve"> </w:t>
      </w:r>
      <w:r w:rsidR="009C1E6F">
        <w:rPr>
          <w:rFonts w:ascii="Courier" w:hAnsi="Courier"/>
        </w:rPr>
        <w:t>over-</w:t>
      </w:r>
      <w:r w:rsidR="00A16047">
        <w:rPr>
          <w:rFonts w:ascii="Courier" w:hAnsi="Courier"/>
        </w:rPr>
        <w:t>scrutiny. Jerking, like Main’s videotaped infants</w:t>
      </w:r>
      <w:r w:rsidR="008A1DC6">
        <w:rPr>
          <w:rFonts w:ascii="Courier" w:hAnsi="Courier"/>
        </w:rPr>
        <w:t xml:space="preserve"> in particular</w:t>
      </w:r>
      <w:r w:rsidR="00A16047">
        <w:rPr>
          <w:rFonts w:ascii="Courier" w:hAnsi="Courier"/>
        </w:rPr>
        <w:t xml:space="preserve">, </w:t>
      </w:r>
      <w:r w:rsidR="00AF354A">
        <w:rPr>
          <w:rFonts w:ascii="Courier" w:hAnsi="Courier"/>
        </w:rPr>
        <w:t xml:space="preserve">and </w:t>
      </w:r>
      <w:r w:rsidR="00C3241E">
        <w:rPr>
          <w:rFonts w:ascii="Courier" w:hAnsi="Courier"/>
        </w:rPr>
        <w:t>like</w:t>
      </w:r>
      <w:r w:rsidR="00AF354A">
        <w:rPr>
          <w:rFonts w:ascii="Courier" w:hAnsi="Courier"/>
        </w:rPr>
        <w:t xml:space="preserve"> my fantasy of</w:t>
      </w:r>
      <w:r w:rsidR="00C3241E">
        <w:rPr>
          <w:rFonts w:ascii="Courier" w:hAnsi="Courier"/>
        </w:rPr>
        <w:t xml:space="preserve"> Schmideberg’s red-booted, counter-Kleinian</w:t>
      </w:r>
      <w:r w:rsidR="00DD71A8">
        <w:rPr>
          <w:rFonts w:ascii="Courier" w:hAnsi="Courier"/>
        </w:rPr>
        <w:t>, vengeful</w:t>
      </w:r>
      <w:r w:rsidR="00C3241E">
        <w:rPr>
          <w:rFonts w:ascii="Courier" w:hAnsi="Courier"/>
        </w:rPr>
        <w:t xml:space="preserve">  daughter-analyst, </w:t>
      </w:r>
      <w:r w:rsidR="00A16047">
        <w:rPr>
          <w:rFonts w:ascii="Courier" w:hAnsi="Courier"/>
        </w:rPr>
        <w:t>in two or more directions at one and the sam</w:t>
      </w:r>
      <w:r w:rsidR="00674FF9">
        <w:rPr>
          <w:rFonts w:ascii="Courier" w:hAnsi="Courier"/>
        </w:rPr>
        <w:t>e time, they</w:t>
      </w:r>
      <w:r w:rsidR="00AF354A">
        <w:rPr>
          <w:rFonts w:ascii="Courier" w:hAnsi="Courier"/>
        </w:rPr>
        <w:t xml:space="preserve"> </w:t>
      </w:r>
      <w:r w:rsidR="00E17111">
        <w:rPr>
          <w:rFonts w:ascii="Courier" w:hAnsi="Courier"/>
        </w:rPr>
        <w:t xml:space="preserve">threaten to pull apart the (often over-determinedly) </w:t>
      </w:r>
      <w:r w:rsidR="00674FF9">
        <w:rPr>
          <w:rFonts w:ascii="Courier" w:hAnsi="Courier"/>
        </w:rPr>
        <w:t>p</w:t>
      </w:r>
      <w:r w:rsidR="00E17111">
        <w:rPr>
          <w:rFonts w:ascii="Courier" w:hAnsi="Courier"/>
        </w:rPr>
        <w:t>sychoanalytic narratives in which they exist; t</w:t>
      </w:r>
      <w:r w:rsidR="00AF354A">
        <w:rPr>
          <w:rFonts w:ascii="Courier" w:hAnsi="Courier"/>
        </w:rPr>
        <w:t xml:space="preserve">he films </w:t>
      </w:r>
      <w:r w:rsidR="00A16047">
        <w:rPr>
          <w:rFonts w:ascii="Courier" w:hAnsi="Courier"/>
        </w:rPr>
        <w:t>shudder un</w:t>
      </w:r>
      <w:r w:rsidR="00C3241E">
        <w:rPr>
          <w:rFonts w:ascii="Courier" w:hAnsi="Courier"/>
        </w:rPr>
        <w:t>der the impact of their</w:t>
      </w:r>
      <w:r w:rsidR="00AF354A">
        <w:rPr>
          <w:rFonts w:ascii="Courier" w:hAnsi="Courier"/>
        </w:rPr>
        <w:t xml:space="preserve"> raging child-protagonists’</w:t>
      </w:r>
      <w:r w:rsidR="00C3241E">
        <w:rPr>
          <w:rFonts w:ascii="Courier" w:hAnsi="Courier"/>
        </w:rPr>
        <w:t xml:space="preserve"> disoriented </w:t>
      </w:r>
      <w:r w:rsidR="009C1E6F">
        <w:rPr>
          <w:rFonts w:ascii="Courier" w:hAnsi="Courier"/>
        </w:rPr>
        <w:t>m</w:t>
      </w:r>
      <w:r w:rsidR="00C3241E">
        <w:rPr>
          <w:rFonts w:ascii="Courier" w:hAnsi="Courier"/>
        </w:rPr>
        <w:t>otion</w:t>
      </w:r>
      <w:r w:rsidR="00B72F95">
        <w:rPr>
          <w:rFonts w:ascii="Courier" w:hAnsi="Courier"/>
        </w:rPr>
        <w:t>s</w:t>
      </w:r>
      <w:r w:rsidR="00A16047">
        <w:rPr>
          <w:rFonts w:ascii="Courier" w:hAnsi="Courier"/>
        </w:rPr>
        <w:t xml:space="preserve">. This </w:t>
      </w:r>
      <w:r w:rsidR="00616F97">
        <w:rPr>
          <w:rFonts w:ascii="Courier" w:hAnsi="Courier"/>
        </w:rPr>
        <w:t xml:space="preserve">article is an attempt to </w:t>
      </w:r>
      <w:proofErr w:type="spellStart"/>
      <w:r w:rsidR="00616F97">
        <w:rPr>
          <w:rFonts w:ascii="Courier" w:hAnsi="Courier"/>
        </w:rPr>
        <w:t>analyse</w:t>
      </w:r>
      <w:proofErr w:type="spellEnd"/>
      <w:r w:rsidR="00A16047">
        <w:rPr>
          <w:rFonts w:ascii="Courier" w:hAnsi="Courier"/>
        </w:rPr>
        <w:t xml:space="preserve"> my </w:t>
      </w:r>
      <w:r w:rsidR="00616F97">
        <w:rPr>
          <w:rFonts w:ascii="Courier" w:hAnsi="Courier"/>
        </w:rPr>
        <w:t xml:space="preserve">own </w:t>
      </w:r>
      <w:r w:rsidR="00B72F95">
        <w:rPr>
          <w:rFonts w:ascii="Courier" w:hAnsi="Courier"/>
        </w:rPr>
        <w:t>–</w:t>
      </w:r>
      <w:r w:rsidR="00603616">
        <w:rPr>
          <w:rFonts w:ascii="Courier" w:hAnsi="Courier"/>
        </w:rPr>
        <w:t xml:space="preserve"> disorganized</w:t>
      </w:r>
      <w:r w:rsidR="00B72F95">
        <w:rPr>
          <w:rFonts w:ascii="Courier" w:hAnsi="Courier"/>
        </w:rPr>
        <w:t xml:space="preserve"> – </w:t>
      </w:r>
      <w:r w:rsidR="00A16047">
        <w:rPr>
          <w:rFonts w:ascii="Courier" w:hAnsi="Courier"/>
        </w:rPr>
        <w:t>spe</w:t>
      </w:r>
      <w:r w:rsidR="00CF3B6D">
        <w:rPr>
          <w:rFonts w:ascii="Courier" w:hAnsi="Courier"/>
        </w:rPr>
        <w:t>ctatorial</w:t>
      </w:r>
      <w:r w:rsidR="009C1E6F">
        <w:rPr>
          <w:rFonts w:ascii="Courier" w:hAnsi="Courier"/>
        </w:rPr>
        <w:t xml:space="preserve"> attachment</w:t>
      </w:r>
      <w:r w:rsidR="00C3241E">
        <w:rPr>
          <w:rFonts w:ascii="Courier" w:hAnsi="Courier"/>
        </w:rPr>
        <w:t xml:space="preserve"> to the</w:t>
      </w:r>
      <w:r w:rsidR="00CF3B6D">
        <w:rPr>
          <w:rFonts w:ascii="Courier" w:hAnsi="Courier"/>
        </w:rPr>
        <w:t>se spectacles of</w:t>
      </w:r>
      <w:r w:rsidR="00A16047">
        <w:rPr>
          <w:rFonts w:ascii="Courier" w:hAnsi="Courier"/>
        </w:rPr>
        <w:t xml:space="preserve"> </w:t>
      </w:r>
      <w:r w:rsidR="00C3241E">
        <w:rPr>
          <w:rFonts w:ascii="Courier" w:hAnsi="Courier"/>
        </w:rPr>
        <w:t xml:space="preserve">infantile </w:t>
      </w:r>
      <w:r w:rsidR="00A16047">
        <w:rPr>
          <w:rFonts w:ascii="Courier" w:hAnsi="Courier"/>
        </w:rPr>
        <w:t>writhing.</w:t>
      </w:r>
      <w:r w:rsidR="00A509F3">
        <w:rPr>
          <w:rFonts w:ascii="Courier" w:hAnsi="Courier"/>
        </w:rPr>
        <w:t xml:space="preserve">  </w:t>
      </w:r>
    </w:p>
    <w:p w14:paraId="145E2D01" w14:textId="77777777" w:rsidR="00376989" w:rsidRDefault="00376989" w:rsidP="000670A1">
      <w:pPr>
        <w:rPr>
          <w:rFonts w:ascii="Arial" w:hAnsi="Arial" w:cs="Arial"/>
        </w:rPr>
      </w:pPr>
    </w:p>
    <w:p w14:paraId="7BF14A37" w14:textId="77777777" w:rsidR="00AB58E9" w:rsidRDefault="00AB58E9" w:rsidP="002E2B42">
      <w:pPr>
        <w:spacing w:line="480" w:lineRule="auto"/>
        <w:rPr>
          <w:rFonts w:ascii="Courier" w:hAnsi="Courier"/>
        </w:rPr>
      </w:pPr>
    </w:p>
    <w:p w14:paraId="72B90B6D" w14:textId="77777777" w:rsidR="00BA63FF" w:rsidRDefault="000A27D3" w:rsidP="000A27D3">
      <w:pPr>
        <w:spacing w:line="480" w:lineRule="auto"/>
        <w:jc w:val="center"/>
        <w:rPr>
          <w:rFonts w:ascii="Courier" w:hAnsi="Courier"/>
        </w:rPr>
      </w:pPr>
      <w:r>
        <w:rPr>
          <w:rFonts w:ascii="Courier" w:hAnsi="Courier"/>
        </w:rPr>
        <w:t>II</w:t>
      </w:r>
      <w:r w:rsidR="007B1341" w:rsidRPr="00AF354A">
        <w:rPr>
          <w:rFonts w:ascii="Courier" w:hAnsi="Courier"/>
        </w:rPr>
        <w:t>.</w:t>
      </w:r>
    </w:p>
    <w:p w14:paraId="3FF84092" w14:textId="77777777" w:rsidR="00ED497B" w:rsidRDefault="00ED497B" w:rsidP="002E2B42">
      <w:pPr>
        <w:spacing w:line="480" w:lineRule="auto"/>
        <w:rPr>
          <w:rFonts w:ascii="Courier" w:hAnsi="Courier"/>
        </w:rPr>
      </w:pPr>
    </w:p>
    <w:p w14:paraId="31D1F123" w14:textId="77777777" w:rsidR="00D76E02" w:rsidRDefault="00BA63FF" w:rsidP="002E2B42">
      <w:pPr>
        <w:spacing w:line="480" w:lineRule="auto"/>
        <w:rPr>
          <w:rFonts w:ascii="Courier" w:hAnsi="Courier"/>
        </w:rPr>
      </w:pPr>
      <w:r>
        <w:rPr>
          <w:rFonts w:ascii="Courier" w:hAnsi="Courier"/>
        </w:rPr>
        <w:t xml:space="preserve">There is a moment in John Stahl’s 1934 film adaptation of Fannie Hurst’s 1933 novel </w:t>
      </w:r>
      <w:r w:rsidRPr="00BA63FF">
        <w:rPr>
          <w:rFonts w:ascii="Courier" w:hAnsi="Courier"/>
          <w:i/>
        </w:rPr>
        <w:t>Imitation of Life</w:t>
      </w:r>
      <w:r w:rsidR="007B1341" w:rsidRPr="00AF354A">
        <w:rPr>
          <w:rFonts w:ascii="Courier" w:hAnsi="Courier"/>
        </w:rPr>
        <w:t xml:space="preserve"> </w:t>
      </w:r>
      <w:r>
        <w:rPr>
          <w:rFonts w:ascii="Courier" w:hAnsi="Courier"/>
        </w:rPr>
        <w:t>when Delilah, the Black mother of 18-year old Peola, who is “light-skinned” enough to pass as White and informs her mother that she wishes now officially to do so, exclaims in a statement of bewildered anguish: “You can’t ask me to unborn my ow</w:t>
      </w:r>
      <w:r w:rsidR="00D915EF">
        <w:rPr>
          <w:rFonts w:ascii="Courier" w:hAnsi="Courier"/>
        </w:rPr>
        <w:t>n child!” The line is a disturbing</w:t>
      </w:r>
      <w:r w:rsidR="00D76E02">
        <w:rPr>
          <w:rFonts w:ascii="Courier" w:hAnsi="Courier"/>
        </w:rPr>
        <w:t xml:space="preserve"> one which </w:t>
      </w:r>
      <w:r>
        <w:rPr>
          <w:rFonts w:ascii="Courier" w:hAnsi="Courier"/>
        </w:rPr>
        <w:t xml:space="preserve">brings for the first time into </w:t>
      </w:r>
      <w:r w:rsidR="00D76E02">
        <w:rPr>
          <w:rFonts w:ascii="Courier" w:hAnsi="Courier"/>
        </w:rPr>
        <w:t>(</w:t>
      </w:r>
      <w:r>
        <w:rPr>
          <w:rFonts w:ascii="Courier" w:hAnsi="Courier"/>
        </w:rPr>
        <w:t>innovative</w:t>
      </w:r>
      <w:r w:rsidR="00D76E02">
        <w:rPr>
          <w:rFonts w:ascii="Courier" w:hAnsi="Courier"/>
        </w:rPr>
        <w:t>)</w:t>
      </w:r>
      <w:r>
        <w:rPr>
          <w:rFonts w:ascii="Courier" w:hAnsi="Courier"/>
        </w:rPr>
        <w:t xml:space="preserve"> language an </w:t>
      </w:r>
      <w:r>
        <w:rPr>
          <w:rFonts w:ascii="Courier" w:hAnsi="Courier"/>
        </w:rPr>
        <w:lastRenderedPageBreak/>
        <w:t>emotional truth about</w:t>
      </w:r>
      <w:r w:rsidR="00D915EF">
        <w:rPr>
          <w:rFonts w:ascii="Courier" w:hAnsi="Courier"/>
        </w:rPr>
        <w:t xml:space="preserve"> the </w:t>
      </w:r>
      <w:r w:rsidR="00D76E02">
        <w:rPr>
          <w:rFonts w:ascii="Courier" w:hAnsi="Courier"/>
        </w:rPr>
        <w:t>radically unstable</w:t>
      </w:r>
      <w:r w:rsidR="00D915EF">
        <w:rPr>
          <w:rFonts w:ascii="Courier" w:hAnsi="Courier"/>
        </w:rPr>
        <w:t xml:space="preserve"> relationality which she and Peola have visibly inhabited since their appearance in the film’s first five minutes. Exhibiting a strange k</w:t>
      </w:r>
      <w:r w:rsidR="00D76E02">
        <w:rPr>
          <w:rFonts w:ascii="Courier" w:hAnsi="Courier"/>
        </w:rPr>
        <w:t>inship with Jung’s description (</w:t>
      </w:r>
      <w:r w:rsidR="00D915EF">
        <w:rPr>
          <w:rFonts w:ascii="Courier" w:hAnsi="Courier"/>
        </w:rPr>
        <w:t>uttered a year later in 1935, during his third lecture at</w:t>
      </w:r>
      <w:r w:rsidR="00D76E02">
        <w:rPr>
          <w:rFonts w:ascii="Courier" w:hAnsi="Courier"/>
        </w:rPr>
        <w:t xml:space="preserve"> the Tavistock Clinic in London)</w:t>
      </w:r>
      <w:r w:rsidR="00D915EF">
        <w:rPr>
          <w:rFonts w:ascii="Courier" w:hAnsi="Courier"/>
        </w:rPr>
        <w:t xml:space="preserve"> of the patient who </w:t>
      </w:r>
      <w:r w:rsidR="00D76E02">
        <w:rPr>
          <w:rFonts w:ascii="Courier" w:hAnsi="Courier"/>
        </w:rPr>
        <w:t>ha</w:t>
      </w:r>
      <w:r w:rsidR="00C90A27">
        <w:rPr>
          <w:rFonts w:ascii="Courier" w:hAnsi="Courier"/>
        </w:rPr>
        <w:t xml:space="preserve">d “never been properly born” – </w:t>
      </w:r>
      <w:r w:rsidR="00A1478D">
        <w:rPr>
          <w:rFonts w:ascii="Courier" w:hAnsi="Courier"/>
        </w:rPr>
        <w:t>a phrase that would haunt Sam</w:t>
      </w:r>
      <w:r w:rsidR="00D915EF">
        <w:rPr>
          <w:rFonts w:ascii="Courier" w:hAnsi="Courier"/>
        </w:rPr>
        <w:t>u</w:t>
      </w:r>
      <w:r w:rsidR="00A1478D">
        <w:rPr>
          <w:rFonts w:ascii="Courier" w:hAnsi="Courier"/>
        </w:rPr>
        <w:t>e</w:t>
      </w:r>
      <w:r w:rsidR="00D915EF">
        <w:rPr>
          <w:rFonts w:ascii="Courier" w:hAnsi="Courier"/>
        </w:rPr>
        <w:t>l Beckett, in attendance that day w</w:t>
      </w:r>
      <w:r w:rsidR="00D76E02">
        <w:rPr>
          <w:rFonts w:ascii="Courier" w:hAnsi="Courier"/>
        </w:rPr>
        <w:t>ith his therapist Wilfred Bion</w:t>
      </w:r>
      <w:r w:rsidR="00C90A27">
        <w:rPr>
          <w:rFonts w:ascii="Courier" w:hAnsi="Courier"/>
        </w:rPr>
        <w:t xml:space="preserve"> (Connor, 1998)</w:t>
      </w:r>
      <w:r w:rsidR="00D76E02">
        <w:rPr>
          <w:rFonts w:ascii="Courier" w:hAnsi="Courier"/>
        </w:rPr>
        <w:t xml:space="preserve"> –</w:t>
      </w:r>
      <w:r w:rsidR="00D915EF">
        <w:rPr>
          <w:rFonts w:ascii="Courier" w:hAnsi="Courier"/>
        </w:rPr>
        <w:t xml:space="preserve"> Delilah’s</w:t>
      </w:r>
      <w:r w:rsidR="00D76E02">
        <w:rPr>
          <w:rFonts w:ascii="Courier" w:hAnsi="Courier"/>
        </w:rPr>
        <w:t xml:space="preserve"> exclamation evokes a psychically real but physically impossible image</w:t>
      </w:r>
      <w:r w:rsidR="00E0367B">
        <w:rPr>
          <w:rFonts w:ascii="Courier" w:hAnsi="Courier"/>
        </w:rPr>
        <w:t>,</w:t>
      </w:r>
      <w:r w:rsidR="00D76E02">
        <w:rPr>
          <w:rFonts w:ascii="Courier" w:hAnsi="Courier"/>
        </w:rPr>
        <w:t xml:space="preserve"> of a person who is somehow man</w:t>
      </w:r>
      <w:r w:rsidR="000B2138">
        <w:rPr>
          <w:rFonts w:ascii="Courier" w:hAnsi="Courier"/>
        </w:rPr>
        <w:t>aging to reverse, undo or subvert</w:t>
      </w:r>
      <w:r w:rsidR="00D76E02">
        <w:rPr>
          <w:rFonts w:ascii="Courier" w:hAnsi="Courier"/>
        </w:rPr>
        <w:t xml:space="preserve"> the very process of their own birth to a particular mother, railing against the attachment with a force that</w:t>
      </w:r>
      <w:r w:rsidR="000B2138">
        <w:rPr>
          <w:rFonts w:ascii="Courier" w:hAnsi="Courier"/>
        </w:rPr>
        <w:t xml:space="preserve"> is as palpable as it is fantastical</w:t>
      </w:r>
      <w:r w:rsidR="00D76E02">
        <w:rPr>
          <w:rFonts w:ascii="Courier" w:hAnsi="Courier"/>
        </w:rPr>
        <w:t>.</w:t>
      </w:r>
      <w:r w:rsidR="000B2138">
        <w:rPr>
          <w:rFonts w:ascii="Courier" w:hAnsi="Courier"/>
        </w:rPr>
        <w:t xml:space="preserve"> We are beyond the realm of mere family romance.</w:t>
      </w:r>
    </w:p>
    <w:p w14:paraId="5E1CAC39" w14:textId="77777777" w:rsidR="003D308D" w:rsidRDefault="00D76E02" w:rsidP="00B76038">
      <w:pPr>
        <w:spacing w:line="480" w:lineRule="auto"/>
        <w:rPr>
          <w:rFonts w:ascii="Courier" w:hAnsi="Courier"/>
        </w:rPr>
      </w:pPr>
      <w:r>
        <w:rPr>
          <w:rFonts w:ascii="Courier" w:hAnsi="Courier"/>
        </w:rPr>
        <w:tab/>
      </w:r>
      <w:r w:rsidR="00814F77">
        <w:rPr>
          <w:rFonts w:ascii="Courier" w:hAnsi="Courier"/>
        </w:rPr>
        <w:t>While the two films differ from one another in important ways which have been discussed at length elsewhere,</w:t>
      </w:r>
      <w:r w:rsidR="007A1591">
        <w:rPr>
          <w:rStyle w:val="FootnoteReference"/>
          <w:rFonts w:ascii="Courier" w:hAnsi="Courier"/>
        </w:rPr>
        <w:footnoteReference w:id="7"/>
      </w:r>
      <w:r w:rsidR="00B00F3F">
        <w:rPr>
          <w:rFonts w:ascii="Courier" w:hAnsi="Courier"/>
        </w:rPr>
        <w:t xml:space="preserve"> </w:t>
      </w:r>
      <w:r w:rsidR="00814F77">
        <w:rPr>
          <w:rFonts w:ascii="Courier" w:hAnsi="Courier"/>
        </w:rPr>
        <w:t xml:space="preserve">they share a crucial quality which underpins, I think, my own long-term attachment to them both, and that is their deranged and deranging mimesis of Peola’s (re-named Sarah Jane in Sirk’s 1959 remake) internal split. </w:t>
      </w:r>
      <w:r w:rsidR="00F2656F">
        <w:rPr>
          <w:rFonts w:ascii="Courier" w:hAnsi="Courier"/>
        </w:rPr>
        <w:t>Both film versions</w:t>
      </w:r>
      <w:r w:rsidR="005E52AD">
        <w:rPr>
          <w:rFonts w:ascii="Courier" w:hAnsi="Courier"/>
        </w:rPr>
        <w:t xml:space="preserve"> seem to jerk and writhe under t</w:t>
      </w:r>
      <w:r w:rsidR="00ED497B">
        <w:rPr>
          <w:rFonts w:ascii="Courier" w:hAnsi="Courier"/>
        </w:rPr>
        <w:t>he weight of the un-metabolized</w:t>
      </w:r>
      <w:r w:rsidR="005E52AD">
        <w:rPr>
          <w:rFonts w:ascii="Courier" w:hAnsi="Courier"/>
        </w:rPr>
        <w:t xml:space="preserve"> – and, crucially, </w:t>
      </w:r>
      <w:r w:rsidR="005E52AD">
        <w:rPr>
          <w:rFonts w:ascii="Courier" w:hAnsi="Courier"/>
        </w:rPr>
        <w:lastRenderedPageBreak/>
        <w:t xml:space="preserve">disavowed – trauma and tension their double-narrative asks them to bear. The </w:t>
      </w:r>
      <w:r w:rsidR="00B76038">
        <w:rPr>
          <w:rFonts w:ascii="Courier" w:hAnsi="Courier"/>
        </w:rPr>
        <w:t>digestible “</w:t>
      </w:r>
      <w:r w:rsidR="005E52AD">
        <w:rPr>
          <w:rFonts w:ascii="Courier" w:hAnsi="Courier"/>
        </w:rPr>
        <w:t>White story</w:t>
      </w:r>
      <w:r w:rsidR="00A1478D">
        <w:rPr>
          <w:rFonts w:ascii="Courier" w:hAnsi="Courier"/>
        </w:rPr>
        <w:t>”, of comfortably neurotic</w:t>
      </w:r>
      <w:r w:rsidR="00B76038">
        <w:rPr>
          <w:rFonts w:ascii="Courier" w:hAnsi="Courier"/>
        </w:rPr>
        <w:t xml:space="preserve"> mother-daughter duo Bea (re-named Lora) and Jessie (re-named Susie)</w:t>
      </w:r>
      <w:r w:rsidR="00093582">
        <w:rPr>
          <w:rFonts w:ascii="Courier" w:hAnsi="Courier"/>
        </w:rPr>
        <w:t xml:space="preserve"> and the </w:t>
      </w:r>
      <w:r w:rsidR="00B76038">
        <w:rPr>
          <w:rFonts w:ascii="Courier" w:hAnsi="Courier"/>
        </w:rPr>
        <w:t>indigestible “</w:t>
      </w:r>
      <w:r w:rsidR="00093582">
        <w:rPr>
          <w:rFonts w:ascii="Courier" w:hAnsi="Courier"/>
        </w:rPr>
        <w:t>Black story</w:t>
      </w:r>
      <w:r w:rsidR="00B76038">
        <w:rPr>
          <w:rFonts w:ascii="Courier" w:hAnsi="Courier"/>
        </w:rPr>
        <w:t>” of Delilah (re-named Annie) and Peola/Sarah Jane</w:t>
      </w:r>
      <w:r w:rsidR="00093582">
        <w:rPr>
          <w:rFonts w:ascii="Courier" w:hAnsi="Courier"/>
        </w:rPr>
        <w:t>, although</w:t>
      </w:r>
      <w:r w:rsidR="00C7627E">
        <w:rPr>
          <w:rFonts w:ascii="Courier" w:hAnsi="Courier"/>
        </w:rPr>
        <w:t xml:space="preserve"> housed in the</w:t>
      </w:r>
      <w:r w:rsidR="00B76038">
        <w:rPr>
          <w:rFonts w:ascii="Courier" w:hAnsi="Courier"/>
        </w:rPr>
        <w:t xml:space="preserve"> same domestic space of the White woman</w:t>
      </w:r>
      <w:r w:rsidR="00C7627E">
        <w:rPr>
          <w:rFonts w:ascii="Courier" w:hAnsi="Courier"/>
        </w:rPr>
        <w:t xml:space="preserve">’s apartment (later mansion), cannot be reconciled with one another, strain against one another, yanking the spectator in two </w:t>
      </w:r>
      <w:r w:rsidR="00C7627E" w:rsidRPr="00E0367B">
        <w:rPr>
          <w:rFonts w:ascii="Courier" w:hAnsi="Courier"/>
        </w:rPr>
        <w:t xml:space="preserve">fundamentally </w:t>
      </w:r>
      <w:r w:rsidR="0078121C" w:rsidRPr="00E0367B">
        <w:rPr>
          <w:rFonts w:ascii="Courier" w:hAnsi="Courier"/>
        </w:rPr>
        <w:t>opposing</w:t>
      </w:r>
      <w:r w:rsidR="00C7627E">
        <w:rPr>
          <w:rFonts w:ascii="Courier" w:hAnsi="Courier"/>
        </w:rPr>
        <w:t xml:space="preserve"> emotional directions, for all the superficial similarity of the “mothers and daughters in conflict” trope. It is as if two different kinds of souls were contained withi</w:t>
      </w:r>
      <w:r w:rsidR="00B76038">
        <w:rPr>
          <w:rFonts w:ascii="Courier" w:hAnsi="Courier"/>
        </w:rPr>
        <w:t xml:space="preserve">n the same film-body. </w:t>
      </w:r>
      <w:r w:rsidR="003D308D">
        <w:rPr>
          <w:rFonts w:ascii="Courier" w:hAnsi="Courier"/>
        </w:rPr>
        <w:t>Peola/Sarah Jane and her outland</w:t>
      </w:r>
      <w:r w:rsidR="00E0367B">
        <w:rPr>
          <w:rFonts w:ascii="Courier" w:hAnsi="Courier"/>
        </w:rPr>
        <w:t>ish demand to be “unborn” insti</w:t>
      </w:r>
      <w:r w:rsidR="003D308D">
        <w:rPr>
          <w:rFonts w:ascii="Courier" w:hAnsi="Courier"/>
        </w:rPr>
        <w:t xml:space="preserve">ls at the heart of both </w:t>
      </w:r>
      <w:r w:rsidR="003D308D" w:rsidRPr="003D308D">
        <w:rPr>
          <w:rFonts w:ascii="Courier" w:hAnsi="Courier"/>
          <w:i/>
        </w:rPr>
        <w:t>Imitations of Life</w:t>
      </w:r>
      <w:r w:rsidR="003D308D">
        <w:rPr>
          <w:rFonts w:ascii="Courier" w:hAnsi="Courier"/>
        </w:rPr>
        <w:t xml:space="preserve"> a </w:t>
      </w:r>
      <w:r w:rsidR="00B00F3F">
        <w:rPr>
          <w:rFonts w:ascii="Courier" w:hAnsi="Courier"/>
        </w:rPr>
        <w:t>“</w:t>
      </w:r>
      <w:r w:rsidR="003D308D" w:rsidRPr="00B00F3F">
        <w:rPr>
          <w:rFonts w:ascii="Courier" w:hAnsi="Courier"/>
        </w:rPr>
        <w:t>realness</w:t>
      </w:r>
      <w:r w:rsidR="00B00F3F">
        <w:rPr>
          <w:rFonts w:ascii="Courier" w:hAnsi="Courier"/>
        </w:rPr>
        <w:t>”</w:t>
      </w:r>
      <w:r w:rsidR="003D308D">
        <w:rPr>
          <w:rFonts w:ascii="Courier" w:hAnsi="Courier"/>
        </w:rPr>
        <w:t xml:space="preserve"> that feels bo</w:t>
      </w:r>
      <w:r w:rsidR="00032D53">
        <w:rPr>
          <w:rFonts w:ascii="Courier" w:hAnsi="Courier"/>
        </w:rPr>
        <w:t xml:space="preserve">th </w:t>
      </w:r>
      <w:r w:rsidR="003D308D">
        <w:rPr>
          <w:rFonts w:ascii="Courier" w:hAnsi="Courier"/>
        </w:rPr>
        <w:t>gory</w:t>
      </w:r>
      <w:r w:rsidR="00B00F3F">
        <w:rPr>
          <w:rFonts w:ascii="Courier" w:hAnsi="Courier"/>
        </w:rPr>
        <w:t xml:space="preserve"> and, at times, un</w:t>
      </w:r>
      <w:r w:rsidR="00A1478D">
        <w:rPr>
          <w:rFonts w:ascii="Courier" w:hAnsi="Courier"/>
        </w:rPr>
        <w:t>-</w:t>
      </w:r>
      <w:r w:rsidR="00B00F3F">
        <w:rPr>
          <w:rFonts w:ascii="Courier" w:hAnsi="Courier"/>
        </w:rPr>
        <w:t>survivable</w:t>
      </w:r>
      <w:r w:rsidR="003D308D">
        <w:rPr>
          <w:rFonts w:ascii="Courier" w:hAnsi="Courier"/>
        </w:rPr>
        <w:t xml:space="preserve">. This child’s words, expressions and gestures </w:t>
      </w:r>
      <w:r w:rsidR="00032D53">
        <w:rPr>
          <w:rFonts w:ascii="Courier" w:hAnsi="Courier"/>
        </w:rPr>
        <w:t xml:space="preserve">demand a new classification, </w:t>
      </w:r>
      <w:r w:rsidR="003D308D">
        <w:rPr>
          <w:rFonts w:ascii="Courier" w:hAnsi="Courier"/>
        </w:rPr>
        <w:t>transform</w:t>
      </w:r>
      <w:r w:rsidR="00C5351C">
        <w:rPr>
          <w:rFonts w:ascii="Courier" w:hAnsi="Courier"/>
        </w:rPr>
        <w:t>ing</w:t>
      </w:r>
      <w:r w:rsidR="003D308D">
        <w:rPr>
          <w:rFonts w:ascii="Courier" w:hAnsi="Courier"/>
        </w:rPr>
        <w:t xml:space="preserve"> </w:t>
      </w:r>
      <w:r w:rsidR="003D308D" w:rsidRPr="00B00F3F">
        <w:rPr>
          <w:rFonts w:ascii="Courier" w:hAnsi="Courier"/>
          <w:i/>
        </w:rPr>
        <w:t>melodrama</w:t>
      </w:r>
      <w:r w:rsidR="003D308D">
        <w:rPr>
          <w:rFonts w:ascii="Courier" w:hAnsi="Courier"/>
        </w:rPr>
        <w:t xml:space="preserve"> into </w:t>
      </w:r>
      <w:r w:rsidR="003D308D" w:rsidRPr="00B00F3F">
        <w:rPr>
          <w:rFonts w:ascii="Courier" w:hAnsi="Courier"/>
          <w:i/>
        </w:rPr>
        <w:t>melo-horror</w:t>
      </w:r>
      <w:r w:rsidR="003D308D">
        <w:rPr>
          <w:rFonts w:ascii="Courier" w:hAnsi="Courier"/>
        </w:rPr>
        <w:t xml:space="preserve">. </w:t>
      </w:r>
      <w:r w:rsidR="00CB1F94">
        <w:rPr>
          <w:rFonts w:ascii="Courier" w:hAnsi="Courier"/>
        </w:rPr>
        <w:t xml:space="preserve"> </w:t>
      </w:r>
    </w:p>
    <w:p w14:paraId="0D07DEC0" w14:textId="77777777" w:rsidR="00D854BD" w:rsidRDefault="00814F77" w:rsidP="00814F77">
      <w:pPr>
        <w:spacing w:line="480" w:lineRule="auto"/>
        <w:ind w:firstLine="720"/>
        <w:rPr>
          <w:rFonts w:ascii="Courier" w:hAnsi="Courier"/>
        </w:rPr>
      </w:pPr>
      <w:r>
        <w:rPr>
          <w:rFonts w:ascii="Courier" w:hAnsi="Courier"/>
        </w:rPr>
        <w:t>The uncanniness</w:t>
      </w:r>
      <w:r w:rsidR="006152FF">
        <w:rPr>
          <w:rFonts w:ascii="Courier" w:hAnsi="Courier"/>
        </w:rPr>
        <w:t xml:space="preserve"> of both versions of </w:t>
      </w:r>
      <w:r w:rsidR="006152FF" w:rsidRPr="006152FF">
        <w:rPr>
          <w:rFonts w:ascii="Courier" w:hAnsi="Courier"/>
          <w:i/>
        </w:rPr>
        <w:t>Imitation of Life</w:t>
      </w:r>
      <w:r>
        <w:rPr>
          <w:rFonts w:ascii="Courier" w:hAnsi="Courier"/>
        </w:rPr>
        <w:t xml:space="preserve"> lies </w:t>
      </w:r>
      <w:r w:rsidR="006152FF">
        <w:rPr>
          <w:rFonts w:ascii="Courier" w:hAnsi="Courier"/>
        </w:rPr>
        <w:t xml:space="preserve">in the way they imbricate this difficulty of really </w:t>
      </w:r>
      <w:r w:rsidR="006152FF" w:rsidRPr="006152FF">
        <w:rPr>
          <w:rFonts w:ascii="Courier" w:hAnsi="Courier"/>
          <w:i/>
        </w:rPr>
        <w:t>seeing</w:t>
      </w:r>
      <w:r w:rsidR="006152FF">
        <w:rPr>
          <w:rFonts w:ascii="Courier" w:hAnsi="Courier"/>
        </w:rPr>
        <w:t xml:space="preserve"> what takes place within the Black mother-daughter relationship</w:t>
      </w:r>
      <w:r w:rsidR="00C5351C">
        <w:rPr>
          <w:rFonts w:ascii="Courier" w:hAnsi="Courier"/>
        </w:rPr>
        <w:t>, in all its disorienting</w:t>
      </w:r>
      <w:r w:rsidR="006152FF">
        <w:rPr>
          <w:rFonts w:ascii="Courier" w:hAnsi="Courier"/>
        </w:rPr>
        <w:t xml:space="preserve"> horror, into the partially-blank gazes of the normative and self-deceiving </w:t>
      </w:r>
      <w:r w:rsidR="00194F03">
        <w:rPr>
          <w:rFonts w:ascii="Courier" w:hAnsi="Courier"/>
        </w:rPr>
        <w:t>White mothers</w:t>
      </w:r>
      <w:r w:rsidR="006152FF">
        <w:rPr>
          <w:rFonts w:ascii="Courier" w:hAnsi="Courier"/>
        </w:rPr>
        <w:t xml:space="preserve"> within the films’</w:t>
      </w:r>
      <w:r w:rsidR="00194F03">
        <w:rPr>
          <w:rFonts w:ascii="Courier" w:hAnsi="Courier"/>
        </w:rPr>
        <w:t xml:space="preserve"> narratives. In their White-mother roles, both Claudette Colbert and Lana Turner</w:t>
      </w:r>
      <w:r w:rsidR="006152FF">
        <w:rPr>
          <w:rFonts w:ascii="Courier" w:hAnsi="Courier"/>
        </w:rPr>
        <w:t xml:space="preserve"> </w:t>
      </w:r>
      <w:r w:rsidR="00DE71A9">
        <w:rPr>
          <w:rFonts w:ascii="Courier" w:hAnsi="Courier"/>
        </w:rPr>
        <w:t xml:space="preserve">perform to perfection an anxious </w:t>
      </w:r>
      <w:r w:rsidR="006152FF" w:rsidRPr="00C5351C">
        <w:rPr>
          <w:rFonts w:ascii="Courier" w:hAnsi="Courier"/>
          <w:i/>
        </w:rPr>
        <w:t>turning away</w:t>
      </w:r>
      <w:r w:rsidR="006152FF">
        <w:rPr>
          <w:rFonts w:ascii="Courier" w:hAnsi="Courier"/>
        </w:rPr>
        <w:t xml:space="preserve"> from </w:t>
      </w:r>
      <w:r w:rsidR="006152FF">
        <w:rPr>
          <w:rFonts w:ascii="Courier" w:hAnsi="Courier"/>
        </w:rPr>
        <w:lastRenderedPageBreak/>
        <w:t>the disturbing, half-moving image of trauma</w:t>
      </w:r>
      <w:r w:rsidR="00C5351C">
        <w:rPr>
          <w:rFonts w:ascii="Courier" w:hAnsi="Courier"/>
        </w:rPr>
        <w:t xml:space="preserve"> provided by Peola/Sarah Jane. They</w:t>
      </w:r>
      <w:r w:rsidR="00DE71A9">
        <w:rPr>
          <w:rFonts w:ascii="Courier" w:hAnsi="Courier"/>
        </w:rPr>
        <w:t xml:space="preserve"> constantly </w:t>
      </w:r>
      <w:r w:rsidR="00CA2A16">
        <w:rPr>
          <w:rFonts w:ascii="Courier" w:hAnsi="Courier"/>
        </w:rPr>
        <w:t>misread</w:t>
      </w:r>
      <w:r w:rsidR="00C5351C">
        <w:rPr>
          <w:rFonts w:ascii="Courier" w:hAnsi="Courier"/>
        </w:rPr>
        <w:t xml:space="preserve"> that bewildering figure’s</w:t>
      </w:r>
      <w:r w:rsidR="00CA2A16">
        <w:rPr>
          <w:rFonts w:ascii="Courier" w:hAnsi="Courier"/>
        </w:rPr>
        <w:t xml:space="preserve"> writhing as something that is</w:t>
      </w:r>
      <w:r>
        <w:rPr>
          <w:rFonts w:ascii="Courier" w:hAnsi="Courier"/>
        </w:rPr>
        <w:t xml:space="preserve"> merely unfortunate, temporary,</w:t>
      </w:r>
      <w:r w:rsidR="00DE71A9">
        <w:rPr>
          <w:rFonts w:ascii="Courier" w:hAnsi="Courier"/>
        </w:rPr>
        <w:t xml:space="preserve"> apolitical</w:t>
      </w:r>
      <w:r>
        <w:rPr>
          <w:rFonts w:ascii="Courier" w:hAnsi="Courier"/>
        </w:rPr>
        <w:t xml:space="preserve"> –</w:t>
      </w:r>
      <w:r w:rsidR="00DE71A9">
        <w:rPr>
          <w:rFonts w:ascii="Courier" w:hAnsi="Courier"/>
        </w:rPr>
        <w:t xml:space="preserve"> and essentially repar</w:t>
      </w:r>
      <w:r w:rsidR="00CA2A16">
        <w:rPr>
          <w:rFonts w:ascii="Courier" w:hAnsi="Courier"/>
        </w:rPr>
        <w:t>able. In the 1934 version, having witnes</w:t>
      </w:r>
      <w:r w:rsidR="00D854BD">
        <w:rPr>
          <w:rFonts w:ascii="Courier" w:hAnsi="Courier"/>
        </w:rPr>
        <w:t>sed a particularly appalling</w:t>
      </w:r>
      <w:r w:rsidR="00CA2A16">
        <w:rPr>
          <w:rFonts w:ascii="Courier" w:hAnsi="Courier"/>
        </w:rPr>
        <w:t xml:space="preserve"> interaction between Delilah and Peola</w:t>
      </w:r>
      <w:r w:rsidR="00D854BD">
        <w:rPr>
          <w:rFonts w:ascii="Courier" w:hAnsi="Courier"/>
        </w:rPr>
        <w:t xml:space="preserve"> as they move ever closer to permanent </w:t>
      </w:r>
      <w:r w:rsidR="0078121C">
        <w:rPr>
          <w:rFonts w:ascii="Courier" w:hAnsi="Courier"/>
        </w:rPr>
        <w:t xml:space="preserve">familial </w:t>
      </w:r>
      <w:r w:rsidR="00D854BD">
        <w:rPr>
          <w:rFonts w:ascii="Courier" w:hAnsi="Courier"/>
        </w:rPr>
        <w:t>rupture</w:t>
      </w:r>
      <w:r w:rsidR="00CA2A16">
        <w:rPr>
          <w:rFonts w:ascii="Courier" w:hAnsi="Courier"/>
        </w:rPr>
        <w:t xml:space="preserve">, </w:t>
      </w:r>
      <w:r w:rsidR="00A1478D">
        <w:rPr>
          <w:rFonts w:ascii="Courier" w:hAnsi="Courier"/>
        </w:rPr>
        <w:t>a hand-wringing Bea will</w:t>
      </w:r>
      <w:r w:rsidR="00FF269C">
        <w:rPr>
          <w:rFonts w:ascii="Courier" w:hAnsi="Courier"/>
        </w:rPr>
        <w:t xml:space="preserve"> </w:t>
      </w:r>
      <w:r w:rsidR="00CA2A16">
        <w:rPr>
          <w:rFonts w:ascii="Courier" w:hAnsi="Courier"/>
        </w:rPr>
        <w:t>describe the sit</w:t>
      </w:r>
      <w:r w:rsidR="00A1478D">
        <w:rPr>
          <w:rFonts w:ascii="Courier" w:hAnsi="Courier"/>
        </w:rPr>
        <w:t>uation to Jessie as</w:t>
      </w:r>
      <w:r w:rsidR="00D854BD">
        <w:rPr>
          <w:rFonts w:ascii="Courier" w:hAnsi="Courier"/>
        </w:rPr>
        <w:t xml:space="preserve"> “</w:t>
      </w:r>
      <w:r w:rsidR="00A1478D">
        <w:rPr>
          <w:rFonts w:ascii="Courier" w:hAnsi="Courier"/>
        </w:rPr>
        <w:t xml:space="preserve">a </w:t>
      </w:r>
      <w:r w:rsidR="00CA2A16">
        <w:rPr>
          <w:rFonts w:ascii="Courier" w:hAnsi="Courier"/>
        </w:rPr>
        <w:t>tr</w:t>
      </w:r>
      <w:r w:rsidR="00D854BD">
        <w:rPr>
          <w:rFonts w:ascii="Courier" w:hAnsi="Courier"/>
        </w:rPr>
        <w:t>agedy”, an</w:t>
      </w:r>
      <w:r w:rsidR="00CA2A16">
        <w:rPr>
          <w:rFonts w:ascii="Courier" w:hAnsi="Courier"/>
        </w:rPr>
        <w:t xml:space="preserve"> example of what she and Jessie must d</w:t>
      </w:r>
      <w:r w:rsidR="00C5351C">
        <w:rPr>
          <w:rFonts w:ascii="Courier" w:hAnsi="Courier"/>
        </w:rPr>
        <w:t>o their best to avoid</w:t>
      </w:r>
      <w:r w:rsidR="00CA2A16">
        <w:rPr>
          <w:rFonts w:ascii="Courier" w:hAnsi="Courier"/>
        </w:rPr>
        <w:t xml:space="preserve">. Bea is, as Mulvey </w:t>
      </w:r>
      <w:r w:rsidR="00DE71A9">
        <w:rPr>
          <w:rFonts w:ascii="Courier" w:hAnsi="Courier"/>
        </w:rPr>
        <w:t xml:space="preserve">(1996) </w:t>
      </w:r>
      <w:r w:rsidR="00CA2A16">
        <w:rPr>
          <w:rFonts w:ascii="Courier" w:hAnsi="Courier"/>
        </w:rPr>
        <w:t>puts it, “an encapsulation of disavowal” (p. 35), while, in the 1958 version, Lora is equally “unable to discern, to make out the emotional events that are taking place around her” (p. 38).</w:t>
      </w:r>
      <w:r w:rsidR="00194F03">
        <w:rPr>
          <w:rFonts w:ascii="Courier" w:hAnsi="Courier"/>
        </w:rPr>
        <w:t xml:space="preserve"> But the films themselv</w:t>
      </w:r>
      <w:r w:rsidR="00DE71A9">
        <w:rPr>
          <w:rFonts w:ascii="Courier" w:hAnsi="Courier"/>
        </w:rPr>
        <w:t>es</w:t>
      </w:r>
      <w:r w:rsidR="00194F03">
        <w:rPr>
          <w:rFonts w:ascii="Courier" w:hAnsi="Courier"/>
        </w:rPr>
        <w:t xml:space="preserve"> operate in such a way that the spectator is hard pressed to take refuge in the sa</w:t>
      </w:r>
      <w:r w:rsidR="00C5351C">
        <w:rPr>
          <w:rFonts w:ascii="Courier" w:hAnsi="Courier"/>
        </w:rPr>
        <w:t>me forms of defensive denial</w:t>
      </w:r>
      <w:r w:rsidR="00194F03">
        <w:rPr>
          <w:rFonts w:ascii="Courier" w:hAnsi="Courier"/>
        </w:rPr>
        <w:t xml:space="preserve"> as </w:t>
      </w:r>
      <w:r w:rsidR="00DE71A9">
        <w:rPr>
          <w:rFonts w:ascii="Courier" w:hAnsi="Courier"/>
        </w:rPr>
        <w:t xml:space="preserve">those indulged in by </w:t>
      </w:r>
      <w:r w:rsidR="00194F03">
        <w:rPr>
          <w:rFonts w:ascii="Courier" w:hAnsi="Courier"/>
        </w:rPr>
        <w:t>the</w:t>
      </w:r>
      <w:r w:rsidR="00D854BD">
        <w:rPr>
          <w:rFonts w:ascii="Courier" w:hAnsi="Courier"/>
        </w:rPr>
        <w:t>ir</w:t>
      </w:r>
      <w:r w:rsidR="00194F03">
        <w:rPr>
          <w:rFonts w:ascii="Courier" w:hAnsi="Courier"/>
        </w:rPr>
        <w:t xml:space="preserve"> </w:t>
      </w:r>
      <w:r w:rsidR="00DE71A9">
        <w:rPr>
          <w:rFonts w:ascii="Courier" w:hAnsi="Courier"/>
        </w:rPr>
        <w:t>blank-</w:t>
      </w:r>
      <w:r w:rsidR="00194F03">
        <w:rPr>
          <w:rFonts w:ascii="Courier" w:hAnsi="Courier"/>
        </w:rPr>
        <w:t>White mothers.</w:t>
      </w:r>
      <w:r w:rsidR="00DE71A9">
        <w:rPr>
          <w:rFonts w:ascii="Courier" w:hAnsi="Courier"/>
        </w:rPr>
        <w:t xml:space="preserve"> For in these films, Peola/Sarah Jane, together with her disturbing signs and gestures</w:t>
      </w:r>
      <w:r w:rsidR="0006427D">
        <w:rPr>
          <w:rFonts w:ascii="Courier" w:hAnsi="Courier"/>
        </w:rPr>
        <w:t>,</w:t>
      </w:r>
      <w:r w:rsidR="00DE71A9">
        <w:rPr>
          <w:rFonts w:ascii="Courier" w:hAnsi="Courier"/>
        </w:rPr>
        <w:t xml:space="preserve"> are preserved as properly spectral, impossible for the spectator to normalize or shelve. Like </w:t>
      </w:r>
      <w:r w:rsidR="001C30BE">
        <w:rPr>
          <w:rFonts w:ascii="Courier" w:hAnsi="Courier"/>
        </w:rPr>
        <w:t xml:space="preserve">the very </w:t>
      </w:r>
      <w:r w:rsidR="00DE71A9">
        <w:rPr>
          <w:rFonts w:ascii="Courier" w:hAnsi="Courier"/>
        </w:rPr>
        <w:t>trauma</w:t>
      </w:r>
      <w:r w:rsidR="00D854BD">
        <w:rPr>
          <w:rFonts w:ascii="Courier" w:hAnsi="Courier"/>
        </w:rPr>
        <w:t xml:space="preserve"> they communicate, the half-moving images of Peola/Sarah Jane </w:t>
      </w:r>
      <w:r w:rsidR="00D854BD" w:rsidRPr="00D854BD">
        <w:rPr>
          <w:rFonts w:ascii="Courier" w:hAnsi="Courier"/>
          <w:i/>
        </w:rPr>
        <w:t>stick</w:t>
      </w:r>
      <w:r w:rsidR="00DE71A9">
        <w:rPr>
          <w:rFonts w:ascii="Courier" w:hAnsi="Courier"/>
        </w:rPr>
        <w:t>.</w:t>
      </w:r>
      <w:r w:rsidR="00D854BD">
        <w:rPr>
          <w:rFonts w:ascii="Courier" w:hAnsi="Courier"/>
        </w:rPr>
        <w:t xml:space="preserve"> Monique Rooney (2010) reminds us that</w:t>
      </w:r>
      <w:r w:rsidR="00DE71A9">
        <w:rPr>
          <w:rFonts w:ascii="Courier" w:hAnsi="Courier"/>
        </w:rPr>
        <w:t xml:space="preserve"> </w:t>
      </w:r>
      <w:r w:rsidR="00CA2A16">
        <w:rPr>
          <w:rFonts w:ascii="Courier" w:hAnsi="Courier"/>
        </w:rPr>
        <w:t xml:space="preserve"> </w:t>
      </w:r>
      <w:r w:rsidR="006152FF">
        <w:rPr>
          <w:rFonts w:ascii="Courier" w:hAnsi="Courier"/>
        </w:rPr>
        <w:t xml:space="preserve">  </w:t>
      </w:r>
      <w:r w:rsidR="003D308D">
        <w:rPr>
          <w:rFonts w:ascii="Courier" w:hAnsi="Courier"/>
        </w:rPr>
        <w:t xml:space="preserve"> </w:t>
      </w:r>
      <w:r w:rsidR="00CB1F94">
        <w:rPr>
          <w:rFonts w:ascii="Courier" w:hAnsi="Courier"/>
        </w:rPr>
        <w:t xml:space="preserve"> </w:t>
      </w:r>
      <w:r w:rsidR="005E52AD">
        <w:rPr>
          <w:rFonts w:ascii="Courier" w:hAnsi="Courier"/>
        </w:rPr>
        <w:t xml:space="preserve">  </w:t>
      </w:r>
    </w:p>
    <w:p w14:paraId="01F92FA4" w14:textId="77777777" w:rsidR="00D854BD" w:rsidRDefault="00D854BD" w:rsidP="00D854BD">
      <w:pPr>
        <w:spacing w:line="480" w:lineRule="auto"/>
        <w:ind w:firstLine="720"/>
        <w:rPr>
          <w:rFonts w:ascii="Courier" w:hAnsi="Courier"/>
        </w:rPr>
      </w:pPr>
    </w:p>
    <w:p w14:paraId="4FA5496B" w14:textId="77777777" w:rsidR="00D854BD" w:rsidRPr="00D854BD" w:rsidRDefault="00D854BD" w:rsidP="00D854BD">
      <w:pPr>
        <w:spacing w:line="480" w:lineRule="auto"/>
        <w:ind w:left="720"/>
        <w:rPr>
          <w:rFonts w:ascii="Courier" w:hAnsi="Courier" w:cs="Times"/>
          <w:sz w:val="20"/>
          <w:szCs w:val="26"/>
          <w:u w:color="365B65"/>
        </w:rPr>
      </w:pPr>
      <w:r w:rsidRPr="00D854BD">
        <w:rPr>
          <w:rFonts w:ascii="Courier" w:hAnsi="Courier"/>
          <w:sz w:val="20"/>
        </w:rPr>
        <w:t>i</w:t>
      </w:r>
      <w:r w:rsidR="00F533B3" w:rsidRPr="00D854BD">
        <w:rPr>
          <w:rFonts w:ascii="Courier" w:hAnsi="Courier" w:cs="Times"/>
          <w:sz w:val="20"/>
          <w:szCs w:val="26"/>
        </w:rPr>
        <w:t xml:space="preserve">n the interview with Jon Halliday in which he discusses </w:t>
      </w:r>
      <w:r w:rsidR="00F533B3" w:rsidRPr="00D854BD">
        <w:rPr>
          <w:rFonts w:ascii="Courier" w:hAnsi="Courier" w:cs="Times"/>
          <w:i/>
          <w:iCs/>
          <w:sz w:val="20"/>
          <w:szCs w:val="26"/>
        </w:rPr>
        <w:t>Imitation</w:t>
      </w:r>
      <w:r w:rsidR="00F533B3" w:rsidRPr="00D854BD">
        <w:rPr>
          <w:rFonts w:ascii="Courier" w:hAnsi="Courier" w:cs="Times"/>
          <w:sz w:val="20"/>
          <w:szCs w:val="26"/>
        </w:rPr>
        <w:t>’s t</w:t>
      </w:r>
      <w:r w:rsidR="00DF5ADF">
        <w:rPr>
          <w:rFonts w:ascii="Courier" w:hAnsi="Courier" w:cs="Times"/>
          <w:sz w:val="20"/>
          <w:szCs w:val="26"/>
        </w:rPr>
        <w:t>win plots, Sirk disparages the “white”</w:t>
      </w:r>
      <w:r w:rsidR="00F533B3" w:rsidRPr="00D854BD">
        <w:rPr>
          <w:rFonts w:ascii="Courier" w:hAnsi="Courier" w:cs="Times"/>
          <w:sz w:val="20"/>
          <w:szCs w:val="26"/>
        </w:rPr>
        <w:t xml:space="preserve"> storyline, </w:t>
      </w:r>
      <w:r w:rsidR="00F533B3" w:rsidRPr="00D854BD">
        <w:rPr>
          <w:rFonts w:ascii="Courier" w:hAnsi="Courier" w:cs="Times"/>
          <w:sz w:val="20"/>
          <w:szCs w:val="26"/>
        </w:rPr>
        <w:lastRenderedPageBreak/>
        <w:t>the one that features the film’s star</w:t>
      </w:r>
      <w:r w:rsidRPr="00D854BD">
        <w:rPr>
          <w:rFonts w:ascii="Courier" w:hAnsi="Courier" w:cs="Times"/>
          <w:sz w:val="20"/>
          <w:szCs w:val="26"/>
        </w:rPr>
        <w:t xml:space="preserve">. […] </w:t>
      </w:r>
      <w:r w:rsidR="00F533B3" w:rsidRPr="00D854BD">
        <w:rPr>
          <w:rFonts w:ascii="Courier" w:hAnsi="Courier" w:cs="Times"/>
          <w:sz w:val="20"/>
          <w:szCs w:val="26"/>
          <w:u w:color="365B65"/>
        </w:rPr>
        <w:t xml:space="preserve">Elsewhere, Sirk insists it is </w:t>
      </w:r>
      <w:r w:rsidR="00F533B3" w:rsidRPr="00D854BD">
        <w:rPr>
          <w:rFonts w:ascii="Courier" w:hAnsi="Courier" w:cs="Times"/>
          <w:i/>
          <w:iCs/>
          <w:sz w:val="20"/>
          <w:szCs w:val="26"/>
          <w:u w:color="365B65"/>
        </w:rPr>
        <w:t xml:space="preserve">only </w:t>
      </w:r>
      <w:r w:rsidR="00DF5ADF">
        <w:rPr>
          <w:rFonts w:ascii="Courier" w:hAnsi="Courier" w:cs="Times"/>
          <w:sz w:val="20"/>
          <w:szCs w:val="26"/>
          <w:u w:color="365B65"/>
        </w:rPr>
        <w:t>this “split”</w:t>
      </w:r>
      <w:r w:rsidR="00F533B3" w:rsidRPr="00D854BD">
        <w:rPr>
          <w:rFonts w:ascii="Courier" w:hAnsi="Courier" w:cs="Times"/>
          <w:sz w:val="20"/>
          <w:szCs w:val="26"/>
          <w:u w:color="365B65"/>
        </w:rPr>
        <w:t xml:space="preserve"> character type </w:t>
      </w:r>
      <w:r w:rsidRPr="00D854BD">
        <w:rPr>
          <w:rFonts w:ascii="Courier" w:hAnsi="Courier" w:cs="Times"/>
          <w:sz w:val="20"/>
          <w:szCs w:val="26"/>
          <w:u w:color="365B65"/>
        </w:rPr>
        <w:t xml:space="preserve">[of Sarah Jane] </w:t>
      </w:r>
      <w:r w:rsidR="00F533B3" w:rsidRPr="00D854BD">
        <w:rPr>
          <w:rFonts w:ascii="Courier" w:hAnsi="Courier" w:cs="Times"/>
          <w:sz w:val="20"/>
          <w:szCs w:val="26"/>
          <w:u w:color="365B65"/>
        </w:rPr>
        <w:t>that interests him</w:t>
      </w:r>
      <w:r w:rsidR="001144B3">
        <w:rPr>
          <w:rFonts w:ascii="Courier" w:hAnsi="Courier" w:cs="Times"/>
          <w:sz w:val="20"/>
          <w:szCs w:val="26"/>
          <w:u w:color="365B65"/>
        </w:rPr>
        <w:t xml:space="preserve">. </w:t>
      </w:r>
      <w:r w:rsidR="00F533B3" w:rsidRPr="00D854BD">
        <w:rPr>
          <w:rFonts w:ascii="Courier" w:hAnsi="Courier" w:cs="Times"/>
          <w:sz w:val="20"/>
          <w:szCs w:val="26"/>
          <w:u w:color="365B65"/>
        </w:rPr>
        <w:t xml:space="preserve">Sirk enigmatically states that it is the </w:t>
      </w:r>
      <w:r>
        <w:rPr>
          <w:rFonts w:ascii="Courier" w:hAnsi="Courier" w:cs="Times"/>
          <w:sz w:val="20"/>
          <w:szCs w:val="26"/>
          <w:u w:color="365B65"/>
        </w:rPr>
        <w:t>“</w:t>
      </w:r>
      <w:r w:rsidR="00F533B3" w:rsidRPr="00D854BD">
        <w:rPr>
          <w:rFonts w:ascii="Courier" w:hAnsi="Courier" w:cs="Times"/>
          <w:sz w:val="20"/>
          <w:szCs w:val="26"/>
          <w:u w:color="365B65"/>
        </w:rPr>
        <w:t>restless, moving energy</w:t>
      </w:r>
      <w:r>
        <w:rPr>
          <w:rFonts w:ascii="Courier" w:hAnsi="Courier" w:cs="Times"/>
          <w:sz w:val="20"/>
          <w:szCs w:val="26"/>
          <w:u w:color="365B65"/>
        </w:rPr>
        <w:t>”</w:t>
      </w:r>
      <w:r w:rsidR="00F533B3" w:rsidRPr="00D854BD">
        <w:rPr>
          <w:rFonts w:ascii="Courier" w:hAnsi="Courier" w:cs="Times"/>
          <w:sz w:val="20"/>
          <w:szCs w:val="26"/>
          <w:u w:color="365B65"/>
        </w:rPr>
        <w:t xml:space="preserve"> of this figure that captures his attention and is central to his cinema dramas</w:t>
      </w:r>
      <w:r w:rsidR="00BF601E">
        <w:rPr>
          <w:rFonts w:ascii="Courier" w:hAnsi="Courier" w:cs="Times"/>
          <w:sz w:val="20"/>
          <w:szCs w:val="26"/>
          <w:u w:color="365B65"/>
        </w:rPr>
        <w:t xml:space="preserve">. </w:t>
      </w:r>
    </w:p>
    <w:p w14:paraId="12FE7979" w14:textId="77777777" w:rsidR="00D854BD" w:rsidRDefault="00D854BD" w:rsidP="00D854BD">
      <w:pPr>
        <w:spacing w:line="480" w:lineRule="auto"/>
        <w:ind w:firstLine="720"/>
        <w:rPr>
          <w:rFonts w:ascii="Times" w:hAnsi="Times" w:cs="Times"/>
          <w:sz w:val="20"/>
          <w:szCs w:val="26"/>
          <w:u w:color="365B65"/>
        </w:rPr>
      </w:pPr>
    </w:p>
    <w:p w14:paraId="4786DB24" w14:textId="77777777" w:rsidR="00F533B3" w:rsidRDefault="00F533B3" w:rsidP="007C0E85">
      <w:pPr>
        <w:rPr>
          <w:rFonts w:ascii="Arial" w:hAnsi="Arial"/>
        </w:rPr>
      </w:pPr>
    </w:p>
    <w:p w14:paraId="1B91D929" w14:textId="77777777" w:rsidR="00814F77" w:rsidRDefault="00BF601E" w:rsidP="004A7150">
      <w:pPr>
        <w:widowControl w:val="0"/>
        <w:autoSpaceDE w:val="0"/>
        <w:autoSpaceDN w:val="0"/>
        <w:adjustRightInd w:val="0"/>
        <w:spacing w:line="480" w:lineRule="auto"/>
        <w:rPr>
          <w:rFonts w:ascii="Courier" w:hAnsi="Courier"/>
        </w:rPr>
      </w:pPr>
      <w:r w:rsidRPr="004A7150">
        <w:rPr>
          <w:rFonts w:ascii="Courier" w:hAnsi="Courier"/>
        </w:rPr>
        <w:t>And in Mulvey’s (1996) terms, the figure of Sarah Jane contained “</w:t>
      </w:r>
      <w:r w:rsidR="008219AD" w:rsidRPr="004A7150">
        <w:rPr>
          <w:rFonts w:ascii="Courier" w:hAnsi="Courier"/>
        </w:rPr>
        <w:t>the elemen</w:t>
      </w:r>
      <w:r w:rsidRPr="004A7150">
        <w:rPr>
          <w:rFonts w:ascii="Courier" w:hAnsi="Courier"/>
        </w:rPr>
        <w:t>t of craziness that Sirk valued” (p.</w:t>
      </w:r>
      <w:r w:rsidR="008219AD" w:rsidRPr="004A7150">
        <w:rPr>
          <w:rFonts w:ascii="Courier" w:hAnsi="Courier"/>
        </w:rPr>
        <w:t xml:space="preserve"> 31)</w:t>
      </w:r>
      <w:r w:rsidRPr="004A7150">
        <w:rPr>
          <w:rFonts w:ascii="Courier" w:hAnsi="Courier"/>
        </w:rPr>
        <w:t xml:space="preserve">. </w:t>
      </w:r>
    </w:p>
    <w:p w14:paraId="4544AEA5" w14:textId="77777777" w:rsidR="004A7150" w:rsidRDefault="00814F77" w:rsidP="00814F77">
      <w:pPr>
        <w:widowControl w:val="0"/>
        <w:autoSpaceDE w:val="0"/>
        <w:autoSpaceDN w:val="0"/>
        <w:adjustRightInd w:val="0"/>
        <w:spacing w:line="480" w:lineRule="auto"/>
        <w:ind w:firstLine="720"/>
        <w:rPr>
          <w:rFonts w:ascii="Courier" w:hAnsi="Courier" w:cs="Times New Roman"/>
          <w:szCs w:val="19"/>
        </w:rPr>
      </w:pPr>
      <w:r>
        <w:rPr>
          <w:rFonts w:ascii="Courier" w:hAnsi="Courier"/>
        </w:rPr>
        <w:t>This</w:t>
      </w:r>
      <w:r w:rsidR="00BF601E" w:rsidRPr="004A7150">
        <w:rPr>
          <w:rFonts w:ascii="Courier" w:hAnsi="Courier"/>
        </w:rPr>
        <w:t xml:space="preserve"> </w:t>
      </w:r>
      <w:r w:rsidR="0006427D">
        <w:rPr>
          <w:rFonts w:ascii="Courier" w:hAnsi="Courier"/>
        </w:rPr>
        <w:t xml:space="preserve">mad daughter </w:t>
      </w:r>
      <w:r w:rsidR="00BF601E" w:rsidRPr="004A7150">
        <w:rPr>
          <w:rFonts w:ascii="Courier" w:hAnsi="Courier"/>
        </w:rPr>
        <w:t xml:space="preserve">figure is filmed in such a way that aspects of an unshakable relational malaise have become </w:t>
      </w:r>
      <w:r w:rsidR="00003D1D">
        <w:rPr>
          <w:rFonts w:ascii="Courier" w:hAnsi="Courier"/>
        </w:rPr>
        <w:t>not only visible but also emotionally useful, in a highly complex manner,</w:t>
      </w:r>
      <w:r w:rsidR="00BF601E" w:rsidRPr="004A7150">
        <w:rPr>
          <w:rFonts w:ascii="Courier" w:hAnsi="Courier"/>
        </w:rPr>
        <w:t xml:space="preserve"> for a range</w:t>
      </w:r>
      <w:r w:rsidR="00FF269C">
        <w:rPr>
          <w:rFonts w:ascii="Courier" w:hAnsi="Courier"/>
        </w:rPr>
        <w:t xml:space="preserve"> of different spectators. </w:t>
      </w:r>
      <w:r w:rsidR="00BF601E" w:rsidRPr="004A7150">
        <w:rPr>
          <w:rFonts w:ascii="Courier" w:hAnsi="Courier"/>
        </w:rPr>
        <w:t>Perez (2008) movingly and amusingl</w:t>
      </w:r>
      <w:r w:rsidR="00EA46C2" w:rsidRPr="004A7150">
        <w:rPr>
          <w:rFonts w:ascii="Courier" w:hAnsi="Courier"/>
        </w:rPr>
        <w:t>y describes his</w:t>
      </w:r>
      <w:r w:rsidR="004A7150">
        <w:rPr>
          <w:rFonts w:ascii="Courier" w:hAnsi="Courier"/>
        </w:rPr>
        <w:t xml:space="preserve"> long-term</w:t>
      </w:r>
      <w:r w:rsidR="00BF601E" w:rsidRPr="004A7150">
        <w:rPr>
          <w:rFonts w:ascii="Courier" w:hAnsi="Courier"/>
        </w:rPr>
        <w:t xml:space="preserve"> attachment to both versions of </w:t>
      </w:r>
      <w:r w:rsidR="00BF601E" w:rsidRPr="004A7150">
        <w:rPr>
          <w:rFonts w:ascii="Courier" w:hAnsi="Courier"/>
          <w:i/>
        </w:rPr>
        <w:t>Imitation of Life</w:t>
      </w:r>
      <w:r w:rsidR="00BF601E" w:rsidRPr="004A7150">
        <w:rPr>
          <w:rFonts w:ascii="Courier" w:hAnsi="Courier"/>
        </w:rPr>
        <w:t xml:space="preserve"> and</w:t>
      </w:r>
      <w:proofErr w:type="gramStart"/>
      <w:r w:rsidR="00BF601E" w:rsidRPr="004A7150">
        <w:rPr>
          <w:rFonts w:ascii="Courier" w:hAnsi="Courier"/>
        </w:rPr>
        <w:t>, in particular,</w:t>
      </w:r>
      <w:r w:rsidR="00EA46C2" w:rsidRPr="004A7150">
        <w:rPr>
          <w:rFonts w:ascii="Courier" w:hAnsi="Courier"/>
        </w:rPr>
        <w:t xml:space="preserve"> to</w:t>
      </w:r>
      <w:proofErr w:type="gramEnd"/>
      <w:r w:rsidR="00BF601E" w:rsidRPr="004A7150">
        <w:rPr>
          <w:rFonts w:ascii="Courier" w:hAnsi="Courier"/>
        </w:rPr>
        <w:t xml:space="preserve"> the </w:t>
      </w:r>
      <w:r w:rsidR="00EA46C2" w:rsidRPr="004A7150">
        <w:rPr>
          <w:rFonts w:ascii="Courier" w:hAnsi="Courier"/>
        </w:rPr>
        <w:t xml:space="preserve">“mulata” </w:t>
      </w:r>
      <w:r w:rsidR="00BF601E" w:rsidRPr="004A7150">
        <w:rPr>
          <w:rFonts w:ascii="Courier" w:hAnsi="Courier"/>
        </w:rPr>
        <w:t>icon of Peola/Sarah Jane</w:t>
      </w:r>
      <w:r w:rsidR="00EA46C2" w:rsidRPr="004A7150">
        <w:rPr>
          <w:rFonts w:ascii="Courier" w:hAnsi="Courier"/>
        </w:rPr>
        <w:t>:</w:t>
      </w:r>
      <w:r w:rsidR="00BF601E" w:rsidRPr="004A7150">
        <w:rPr>
          <w:rFonts w:ascii="Courier" w:hAnsi="Courier"/>
        </w:rPr>
        <w:t xml:space="preserve"> </w:t>
      </w:r>
      <w:r w:rsidR="004A7150">
        <w:rPr>
          <w:rFonts w:ascii="Courier" w:hAnsi="Courier"/>
        </w:rPr>
        <w:t>“</w:t>
      </w:r>
      <w:r w:rsidR="004A7150" w:rsidRPr="004A7150">
        <w:rPr>
          <w:rFonts w:ascii="Courier" w:hAnsi="Courier" w:cs="Times New Roman"/>
          <w:i/>
          <w:szCs w:val="19"/>
        </w:rPr>
        <w:t>Imitation of Life</w:t>
      </w:r>
      <w:r w:rsidR="004A7150" w:rsidRPr="004A7150">
        <w:rPr>
          <w:rFonts w:ascii="Courier" w:hAnsi="Courier" w:cs="Times New Roman"/>
          <w:szCs w:val="19"/>
        </w:rPr>
        <w:t xml:space="preserve"> is the cultural artifact that has chosen me — named me — inspiring trauma and reverie</w:t>
      </w:r>
      <w:r w:rsidR="004A7150">
        <w:rPr>
          <w:rFonts w:ascii="Courier" w:hAnsi="Courier" w:cs="Times New Roman"/>
          <w:szCs w:val="19"/>
        </w:rPr>
        <w:t xml:space="preserve">” (p. 119). Perez is especially compelling in his articulation of a troubling </w:t>
      </w:r>
      <w:r w:rsidR="004A7150" w:rsidRPr="00814F77">
        <w:rPr>
          <w:rFonts w:ascii="Courier" w:hAnsi="Courier" w:cs="Times New Roman"/>
          <w:szCs w:val="19"/>
        </w:rPr>
        <w:t>split</w:t>
      </w:r>
      <w:r w:rsidR="004A7150">
        <w:rPr>
          <w:rFonts w:ascii="Courier" w:hAnsi="Courier" w:cs="Times New Roman"/>
          <w:szCs w:val="19"/>
        </w:rPr>
        <w:t xml:space="preserve"> a</w:t>
      </w:r>
      <w:r w:rsidR="001144B3">
        <w:rPr>
          <w:rFonts w:ascii="Courier" w:hAnsi="Courier" w:cs="Times New Roman"/>
          <w:szCs w:val="19"/>
        </w:rPr>
        <w:t>t the heart of his relationship with</w:t>
      </w:r>
      <w:r w:rsidR="004A7150">
        <w:rPr>
          <w:rFonts w:ascii="Courier" w:hAnsi="Courier" w:cs="Times New Roman"/>
          <w:szCs w:val="19"/>
        </w:rPr>
        <w:t xml:space="preserve"> the films’ images:</w:t>
      </w:r>
    </w:p>
    <w:p w14:paraId="76ECC4FB" w14:textId="77777777" w:rsidR="004A7150" w:rsidRDefault="004A7150" w:rsidP="004A7150">
      <w:pPr>
        <w:widowControl w:val="0"/>
        <w:autoSpaceDE w:val="0"/>
        <w:autoSpaceDN w:val="0"/>
        <w:adjustRightInd w:val="0"/>
        <w:spacing w:line="480" w:lineRule="auto"/>
        <w:rPr>
          <w:rFonts w:ascii="Courier" w:hAnsi="Courier" w:cs="Times New Roman"/>
          <w:szCs w:val="19"/>
        </w:rPr>
      </w:pPr>
    </w:p>
    <w:p w14:paraId="744DD79A" w14:textId="77777777" w:rsidR="008219AD" w:rsidRPr="004A7150" w:rsidRDefault="004A7150" w:rsidP="004A7150">
      <w:pPr>
        <w:widowControl w:val="0"/>
        <w:autoSpaceDE w:val="0"/>
        <w:autoSpaceDN w:val="0"/>
        <w:adjustRightInd w:val="0"/>
        <w:spacing w:line="480" w:lineRule="auto"/>
        <w:ind w:left="720"/>
        <w:rPr>
          <w:rFonts w:ascii="Courier" w:hAnsi="Courier" w:cs="Times New Roman"/>
          <w:sz w:val="20"/>
          <w:szCs w:val="19"/>
        </w:rPr>
      </w:pPr>
      <w:r w:rsidRPr="004A7150">
        <w:rPr>
          <w:rFonts w:ascii="Courier" w:hAnsi="Courier" w:cs="Times New Roman"/>
          <w:sz w:val="20"/>
          <w:szCs w:val="19"/>
        </w:rPr>
        <w:t>I lay in bed, head</w:t>
      </w:r>
      <w:r>
        <w:rPr>
          <w:rFonts w:ascii="Courier" w:hAnsi="Courier" w:cs="Times New Roman"/>
          <w:sz w:val="20"/>
          <w:szCs w:val="19"/>
        </w:rPr>
        <w:t xml:space="preserve"> </w:t>
      </w:r>
      <w:r w:rsidRPr="004A7150">
        <w:rPr>
          <w:rFonts w:ascii="Courier" w:hAnsi="Courier" w:cs="Times New Roman"/>
          <w:sz w:val="20"/>
          <w:szCs w:val="19"/>
        </w:rPr>
        <w:t>aching, stunned that I had been reduced to convulsive sobs by a</w:t>
      </w:r>
      <w:r>
        <w:rPr>
          <w:rFonts w:ascii="Courier" w:hAnsi="Courier" w:cs="Times New Roman"/>
          <w:sz w:val="20"/>
          <w:szCs w:val="19"/>
        </w:rPr>
        <w:t xml:space="preserve"> </w:t>
      </w:r>
      <w:r w:rsidRPr="004A7150">
        <w:rPr>
          <w:rFonts w:ascii="Courier" w:hAnsi="Courier" w:cs="Times New Roman"/>
          <w:sz w:val="20"/>
          <w:szCs w:val="19"/>
        </w:rPr>
        <w:t>movie with such racist (and formulaic) machinations — a movie I</w:t>
      </w:r>
      <w:r>
        <w:rPr>
          <w:rFonts w:ascii="Courier" w:hAnsi="Courier" w:cs="Times New Roman"/>
          <w:sz w:val="20"/>
          <w:szCs w:val="19"/>
        </w:rPr>
        <w:t xml:space="preserve"> </w:t>
      </w:r>
      <w:r w:rsidRPr="004A7150">
        <w:rPr>
          <w:rFonts w:ascii="Courier" w:hAnsi="Courier" w:cs="Times New Roman"/>
          <w:sz w:val="20"/>
          <w:szCs w:val="19"/>
        </w:rPr>
        <w:t>found entirely transparent, or so I thought. I would return to this</w:t>
      </w:r>
      <w:r>
        <w:rPr>
          <w:rFonts w:ascii="Courier" w:hAnsi="Courier" w:cs="Times New Roman"/>
          <w:sz w:val="20"/>
          <w:szCs w:val="19"/>
        </w:rPr>
        <w:t xml:space="preserve"> </w:t>
      </w:r>
      <w:r w:rsidRPr="004A7150">
        <w:rPr>
          <w:rFonts w:ascii="Courier" w:hAnsi="Courier" w:cs="Times New Roman"/>
          <w:sz w:val="20"/>
          <w:szCs w:val="19"/>
        </w:rPr>
        <w:t>film, and its more famous remake, repeatedly as a teacher, race</w:t>
      </w:r>
      <w:r>
        <w:rPr>
          <w:rFonts w:ascii="Courier" w:hAnsi="Courier" w:cs="Times New Roman"/>
          <w:sz w:val="20"/>
          <w:szCs w:val="19"/>
        </w:rPr>
        <w:t xml:space="preserve"> </w:t>
      </w:r>
      <w:r w:rsidRPr="004A7150">
        <w:rPr>
          <w:rFonts w:ascii="Courier" w:hAnsi="Courier" w:cs="Times New Roman"/>
          <w:sz w:val="20"/>
          <w:szCs w:val="19"/>
        </w:rPr>
        <w:t xml:space="preserve">scholar, and queer fan. </w:t>
      </w:r>
      <w:r w:rsidRPr="004A7150">
        <w:rPr>
          <w:rFonts w:ascii="Courier" w:hAnsi="Courier" w:cs="Times New Roman"/>
          <w:sz w:val="20"/>
          <w:szCs w:val="19"/>
        </w:rPr>
        <w:lastRenderedPageBreak/>
        <w:t>These repeated returns added to my pain</w:t>
      </w:r>
      <w:r>
        <w:rPr>
          <w:rFonts w:ascii="Courier" w:hAnsi="Courier" w:cs="Times New Roman"/>
          <w:sz w:val="20"/>
          <w:szCs w:val="19"/>
        </w:rPr>
        <w:t xml:space="preserve"> </w:t>
      </w:r>
      <w:r w:rsidRPr="004A7150">
        <w:rPr>
          <w:rFonts w:ascii="Courier" w:hAnsi="Courier" w:cs="Times New Roman"/>
          <w:sz w:val="20"/>
          <w:szCs w:val="19"/>
        </w:rPr>
        <w:t>and anger, but they also reinforced the more ineluctable pleasures</w:t>
      </w:r>
      <w:r>
        <w:rPr>
          <w:rFonts w:ascii="Courier" w:hAnsi="Courier" w:cs="Times New Roman"/>
          <w:sz w:val="20"/>
          <w:szCs w:val="19"/>
        </w:rPr>
        <w:t xml:space="preserve"> </w:t>
      </w:r>
      <w:r w:rsidRPr="004A7150">
        <w:rPr>
          <w:rFonts w:ascii="Courier" w:hAnsi="Courier" w:cs="Times New Roman"/>
          <w:sz w:val="20"/>
          <w:szCs w:val="19"/>
        </w:rPr>
        <w:t xml:space="preserve">for me of </w:t>
      </w:r>
      <w:r w:rsidRPr="001144B3">
        <w:rPr>
          <w:rFonts w:ascii="Courier" w:hAnsi="Courier" w:cs="Times New Roman"/>
          <w:i/>
          <w:sz w:val="20"/>
          <w:szCs w:val="19"/>
        </w:rPr>
        <w:t>Imitation of Life</w:t>
      </w:r>
      <w:r w:rsidRPr="004A7150">
        <w:rPr>
          <w:rFonts w:ascii="Courier" w:hAnsi="Courier" w:cs="Times New Roman"/>
          <w:sz w:val="20"/>
          <w:szCs w:val="19"/>
        </w:rPr>
        <w:t>. My difficulty in deciphering that pleasure,</w:t>
      </w:r>
      <w:r>
        <w:rPr>
          <w:rFonts w:ascii="Courier" w:hAnsi="Courier" w:cs="Times New Roman"/>
          <w:sz w:val="20"/>
          <w:szCs w:val="19"/>
        </w:rPr>
        <w:t xml:space="preserve"> </w:t>
      </w:r>
      <w:r w:rsidRPr="004A7150">
        <w:rPr>
          <w:rFonts w:ascii="Courier" w:hAnsi="Courier" w:cs="Times New Roman"/>
          <w:sz w:val="20"/>
          <w:szCs w:val="19"/>
        </w:rPr>
        <w:t>my inability to compartmentalize it, compels an incessant return to</w:t>
      </w:r>
      <w:r>
        <w:rPr>
          <w:rFonts w:ascii="Courier" w:hAnsi="Courier" w:cs="Times New Roman"/>
          <w:sz w:val="20"/>
          <w:szCs w:val="19"/>
        </w:rPr>
        <w:t xml:space="preserve"> the source (p. 120).</w:t>
      </w:r>
      <w:r w:rsidRPr="004A7150">
        <w:rPr>
          <w:rFonts w:ascii="Courier" w:hAnsi="Courier" w:cs="Times New Roman"/>
          <w:sz w:val="20"/>
          <w:szCs w:val="19"/>
        </w:rPr>
        <w:t xml:space="preserve">  </w:t>
      </w:r>
      <w:r w:rsidR="00BF601E" w:rsidRPr="004A7150">
        <w:rPr>
          <w:rFonts w:ascii="Courier" w:hAnsi="Courier"/>
          <w:sz w:val="20"/>
        </w:rPr>
        <w:t xml:space="preserve">  </w:t>
      </w:r>
    </w:p>
    <w:p w14:paraId="695529E7" w14:textId="77777777" w:rsidR="00D76B16" w:rsidRPr="004A7150" w:rsidRDefault="00D76B16" w:rsidP="004A7150">
      <w:pPr>
        <w:spacing w:line="480" w:lineRule="auto"/>
        <w:rPr>
          <w:rFonts w:ascii="Courier" w:hAnsi="Courier"/>
          <w:sz w:val="20"/>
        </w:rPr>
      </w:pPr>
    </w:p>
    <w:p w14:paraId="03355F9C" w14:textId="77777777" w:rsidR="00003D1D" w:rsidRDefault="001144B3" w:rsidP="001144B3">
      <w:pPr>
        <w:spacing w:line="480" w:lineRule="auto"/>
        <w:rPr>
          <w:rFonts w:ascii="Courier" w:hAnsi="Courier" w:cs="Times New Roman"/>
          <w:szCs w:val="19"/>
        </w:rPr>
      </w:pPr>
      <w:r>
        <w:rPr>
          <w:rFonts w:ascii="Courier" w:hAnsi="Courier"/>
        </w:rPr>
        <w:t>Like Peola/Sarah Jane herself, then, Perez-as-spectator becomes divided against himself, torn in two directions, forced to look at implications of</w:t>
      </w:r>
      <w:r w:rsidR="00003D1D">
        <w:rPr>
          <w:rFonts w:ascii="Courier" w:hAnsi="Courier"/>
        </w:rPr>
        <w:t xml:space="preserve"> a disorganized-</w:t>
      </w:r>
      <w:r>
        <w:rPr>
          <w:rFonts w:ascii="Courier" w:hAnsi="Courier"/>
        </w:rPr>
        <w:t>disorientated attachment</w:t>
      </w:r>
      <w:r w:rsidR="00003D1D">
        <w:rPr>
          <w:rFonts w:ascii="Courier" w:hAnsi="Courier"/>
        </w:rPr>
        <w:t xml:space="preserve"> that is played out onscreen but is also </w:t>
      </w:r>
      <w:r w:rsidR="00003D1D" w:rsidRPr="00BD5BA2">
        <w:rPr>
          <w:rFonts w:ascii="Courier" w:hAnsi="Courier"/>
          <w:i/>
        </w:rPr>
        <w:t xml:space="preserve">repeated </w:t>
      </w:r>
      <w:r w:rsidR="00BD5BA2">
        <w:rPr>
          <w:rFonts w:ascii="Courier" w:hAnsi="Courier"/>
          <w:i/>
        </w:rPr>
        <w:t>with</w:t>
      </w:r>
      <w:r w:rsidR="00003D1D" w:rsidRPr="00BD5BA2">
        <w:rPr>
          <w:rFonts w:ascii="Courier" w:hAnsi="Courier"/>
          <w:i/>
        </w:rPr>
        <w:t>in him</w:t>
      </w:r>
      <w:r w:rsidR="006370EF">
        <w:rPr>
          <w:rFonts w:ascii="Courier" w:hAnsi="Courier"/>
        </w:rPr>
        <w:t xml:space="preserve"> via his simultaneous repugnance for and attraction towards his </w:t>
      </w:r>
      <w:r w:rsidR="00BD5BA2">
        <w:rPr>
          <w:rFonts w:ascii="Courier" w:hAnsi="Courier"/>
        </w:rPr>
        <w:t xml:space="preserve">hated-desired </w:t>
      </w:r>
      <w:r w:rsidR="006370EF">
        <w:rPr>
          <w:rFonts w:ascii="Courier" w:hAnsi="Courier"/>
        </w:rPr>
        <w:t>filmic object</w:t>
      </w:r>
      <w:r>
        <w:rPr>
          <w:rFonts w:ascii="Courier" w:hAnsi="Courier"/>
        </w:rPr>
        <w:t>. Eventually admitting that</w:t>
      </w:r>
      <w:r w:rsidR="006370EF">
        <w:rPr>
          <w:rFonts w:ascii="Courier" w:hAnsi="Courier"/>
        </w:rPr>
        <w:t>,</w:t>
      </w:r>
      <w:r>
        <w:rPr>
          <w:rFonts w:ascii="Courier" w:hAnsi="Courier"/>
        </w:rPr>
        <w:t xml:space="preserve"> </w:t>
      </w:r>
      <w:r w:rsidRPr="001144B3">
        <w:rPr>
          <w:rFonts w:ascii="Courier" w:hAnsi="Courier"/>
        </w:rPr>
        <w:t>“</w:t>
      </w:r>
      <w:r w:rsidRPr="001144B3">
        <w:rPr>
          <w:rFonts w:ascii="Courier" w:hAnsi="Courier" w:cs="Times New Roman"/>
          <w:szCs w:val="19"/>
        </w:rPr>
        <w:t>[a]</w:t>
      </w:r>
      <w:proofErr w:type="spellStart"/>
      <w:r w:rsidR="003D308D" w:rsidRPr="001144B3">
        <w:rPr>
          <w:rFonts w:ascii="Courier" w:hAnsi="Courier" w:cs="Times New Roman"/>
          <w:szCs w:val="19"/>
        </w:rPr>
        <w:t>lienated</w:t>
      </w:r>
      <w:proofErr w:type="spellEnd"/>
      <w:r w:rsidR="003D308D" w:rsidRPr="001144B3">
        <w:rPr>
          <w:rFonts w:ascii="Courier" w:hAnsi="Courier" w:cs="Times New Roman"/>
          <w:szCs w:val="19"/>
        </w:rPr>
        <w:t xml:space="preserve"> by Peola’s articulated desire for whiteness, I nonetheless</w:t>
      </w:r>
      <w:r>
        <w:rPr>
          <w:rFonts w:ascii="Courier" w:hAnsi="Courier"/>
        </w:rPr>
        <w:t xml:space="preserve"> </w:t>
      </w:r>
      <w:r w:rsidR="003D308D" w:rsidRPr="001144B3">
        <w:rPr>
          <w:rFonts w:ascii="Courier" w:hAnsi="Courier" w:cs="Times New Roman"/>
          <w:szCs w:val="19"/>
        </w:rPr>
        <w:t>join her in seeking the protection, reputation, and privileges</w:t>
      </w:r>
      <w:r>
        <w:rPr>
          <w:rFonts w:ascii="Courier" w:hAnsi="Courier"/>
        </w:rPr>
        <w:t xml:space="preserve"> </w:t>
      </w:r>
      <w:r w:rsidR="003D308D" w:rsidRPr="001144B3">
        <w:rPr>
          <w:rFonts w:ascii="Courier" w:hAnsi="Courier" w:cs="Times New Roman"/>
          <w:szCs w:val="19"/>
        </w:rPr>
        <w:t>of whitene</w:t>
      </w:r>
      <w:r>
        <w:rPr>
          <w:rFonts w:ascii="Courier" w:hAnsi="Courier" w:cs="Times New Roman"/>
          <w:szCs w:val="19"/>
        </w:rPr>
        <w:t>ss</w:t>
      </w:r>
      <w:r w:rsidRPr="001144B3">
        <w:rPr>
          <w:rFonts w:ascii="Courier" w:hAnsi="Courier" w:cs="Times New Roman"/>
          <w:szCs w:val="19"/>
        </w:rPr>
        <w:t>”, Perez goes</w:t>
      </w:r>
      <w:r w:rsidR="006370EF">
        <w:rPr>
          <w:rFonts w:ascii="Courier" w:hAnsi="Courier" w:cs="Times New Roman"/>
          <w:szCs w:val="19"/>
        </w:rPr>
        <w:t xml:space="preserve"> on to note</w:t>
      </w:r>
      <w:r w:rsidR="00003D1D">
        <w:rPr>
          <w:rFonts w:ascii="Courier" w:hAnsi="Courier" w:cs="Times New Roman"/>
          <w:szCs w:val="19"/>
        </w:rPr>
        <w:t>:</w:t>
      </w:r>
    </w:p>
    <w:p w14:paraId="31A18B3C" w14:textId="77777777" w:rsidR="00003D1D" w:rsidRDefault="00003D1D" w:rsidP="001144B3">
      <w:pPr>
        <w:spacing w:line="480" w:lineRule="auto"/>
        <w:rPr>
          <w:rFonts w:ascii="Courier" w:hAnsi="Courier" w:cs="Times New Roman"/>
          <w:szCs w:val="19"/>
        </w:rPr>
      </w:pPr>
    </w:p>
    <w:p w14:paraId="1D67530B" w14:textId="77777777" w:rsidR="00003D1D" w:rsidRPr="00003D1D" w:rsidRDefault="001144B3" w:rsidP="00003D1D">
      <w:pPr>
        <w:spacing w:line="480" w:lineRule="auto"/>
        <w:ind w:left="720"/>
        <w:rPr>
          <w:rFonts w:ascii="Courier" w:hAnsi="Courier" w:cs="Times New Roman"/>
          <w:sz w:val="20"/>
          <w:szCs w:val="19"/>
        </w:rPr>
      </w:pPr>
      <w:r w:rsidRPr="00003D1D">
        <w:rPr>
          <w:rFonts w:ascii="Courier" w:hAnsi="Courier" w:cs="Times New Roman"/>
          <w:sz w:val="20"/>
          <w:szCs w:val="19"/>
        </w:rPr>
        <w:t>[t]</w:t>
      </w:r>
      <w:r w:rsidR="003D308D" w:rsidRPr="00003D1D">
        <w:rPr>
          <w:rFonts w:ascii="Courier" w:hAnsi="Courier" w:cs="Times New Roman"/>
          <w:sz w:val="20"/>
          <w:szCs w:val="19"/>
        </w:rPr>
        <w:t>he substance of Peola’</w:t>
      </w:r>
      <w:r w:rsidRPr="00003D1D">
        <w:rPr>
          <w:rFonts w:ascii="Courier" w:hAnsi="Courier" w:cs="Times New Roman"/>
          <w:sz w:val="20"/>
          <w:szCs w:val="19"/>
        </w:rPr>
        <w:t xml:space="preserve">s </w:t>
      </w:r>
      <w:r w:rsidR="003D308D" w:rsidRPr="00003D1D">
        <w:rPr>
          <w:rFonts w:ascii="Courier" w:hAnsi="Courier" w:cs="Times New Roman"/>
          <w:sz w:val="20"/>
          <w:szCs w:val="19"/>
        </w:rPr>
        <w:t>desire is not so alien after</w:t>
      </w:r>
      <w:r w:rsidRPr="00003D1D">
        <w:rPr>
          <w:rFonts w:ascii="Courier" w:hAnsi="Courier"/>
          <w:sz w:val="20"/>
        </w:rPr>
        <w:t xml:space="preserve"> </w:t>
      </w:r>
      <w:r w:rsidR="003D308D" w:rsidRPr="00003D1D">
        <w:rPr>
          <w:rFonts w:ascii="Courier" w:hAnsi="Courier" w:cs="Times New Roman"/>
          <w:sz w:val="20"/>
          <w:szCs w:val="19"/>
        </w:rPr>
        <w:t>all — and this realization is a difficult one, especially as our need</w:t>
      </w:r>
      <w:r w:rsidRPr="00003D1D">
        <w:rPr>
          <w:rFonts w:ascii="Courier" w:hAnsi="Courier" w:cs="Times New Roman"/>
          <w:sz w:val="20"/>
          <w:szCs w:val="19"/>
        </w:rPr>
        <w:t xml:space="preserve"> </w:t>
      </w:r>
      <w:r w:rsidR="003D308D" w:rsidRPr="00003D1D">
        <w:rPr>
          <w:rFonts w:ascii="Courier" w:hAnsi="Courier" w:cs="Times New Roman"/>
          <w:sz w:val="20"/>
          <w:szCs w:val="19"/>
        </w:rPr>
        <w:t>to murder the mother, whom we hold responsible for our shame,</w:t>
      </w:r>
      <w:r w:rsidR="006370EF">
        <w:rPr>
          <w:rFonts w:ascii="Courier" w:hAnsi="Courier" w:cs="Times New Roman"/>
          <w:sz w:val="20"/>
          <w:szCs w:val="19"/>
        </w:rPr>
        <w:t xml:space="preserve"> becomes clearer</w:t>
      </w:r>
      <w:r w:rsidRPr="00003D1D">
        <w:rPr>
          <w:rFonts w:ascii="Courier" w:hAnsi="Courier" w:cs="Times New Roman"/>
          <w:sz w:val="20"/>
          <w:szCs w:val="19"/>
        </w:rPr>
        <w:t xml:space="preserve"> (p. 133).</w:t>
      </w:r>
    </w:p>
    <w:p w14:paraId="1FE99A19" w14:textId="77777777" w:rsidR="001144B3" w:rsidRDefault="001144B3" w:rsidP="00003D1D">
      <w:pPr>
        <w:spacing w:line="480" w:lineRule="auto"/>
        <w:ind w:left="720"/>
        <w:rPr>
          <w:rFonts w:ascii="Courier" w:hAnsi="Courier" w:cs="Times New Roman"/>
          <w:szCs w:val="19"/>
        </w:rPr>
      </w:pPr>
    </w:p>
    <w:p w14:paraId="5FC98766" w14:textId="77777777" w:rsidR="00BD45AE" w:rsidRDefault="00A72F2D" w:rsidP="00BD45AE">
      <w:pPr>
        <w:spacing w:line="480" w:lineRule="auto"/>
        <w:rPr>
          <w:rFonts w:ascii="Courier" w:hAnsi="Courier" w:cs="Times New Roman"/>
          <w:szCs w:val="19"/>
        </w:rPr>
      </w:pPr>
      <w:r>
        <w:rPr>
          <w:rFonts w:ascii="Courier" w:hAnsi="Courier" w:cs="Times New Roman"/>
          <w:szCs w:val="19"/>
        </w:rPr>
        <w:t xml:space="preserve">Rather </w:t>
      </w:r>
      <w:r w:rsidR="0020456D">
        <w:rPr>
          <w:rFonts w:ascii="Courier" w:hAnsi="Courier" w:cs="Times New Roman"/>
          <w:szCs w:val="19"/>
        </w:rPr>
        <w:t>than blanking it out</w:t>
      </w:r>
      <w:r w:rsidR="00BD45AE">
        <w:rPr>
          <w:rFonts w:ascii="Courier" w:hAnsi="Courier" w:cs="Times New Roman"/>
          <w:szCs w:val="19"/>
        </w:rPr>
        <w:t xml:space="preserve"> like Bea or Lora</w:t>
      </w:r>
      <w:r w:rsidR="0020456D">
        <w:rPr>
          <w:rFonts w:ascii="Courier" w:hAnsi="Courier" w:cs="Times New Roman"/>
          <w:szCs w:val="19"/>
        </w:rPr>
        <w:t>, Perez uses</w:t>
      </w:r>
      <w:r>
        <w:rPr>
          <w:rFonts w:ascii="Courier" w:hAnsi="Courier" w:cs="Times New Roman"/>
          <w:szCs w:val="19"/>
        </w:rPr>
        <w:t xml:space="preserve"> the disturbing</w:t>
      </w:r>
      <w:r w:rsidR="00814F77">
        <w:rPr>
          <w:rFonts w:ascii="Courier" w:hAnsi="Courier" w:cs="Times New Roman"/>
          <w:szCs w:val="19"/>
        </w:rPr>
        <w:t xml:space="preserve"> vision of Peola’s </w:t>
      </w:r>
      <w:r>
        <w:rPr>
          <w:rFonts w:ascii="Courier" w:hAnsi="Courier" w:cs="Times New Roman"/>
          <w:szCs w:val="19"/>
        </w:rPr>
        <w:t xml:space="preserve">disoriented relationship with her mother to gain </w:t>
      </w:r>
      <w:r w:rsidR="00BD45AE">
        <w:rPr>
          <w:rFonts w:ascii="Courier" w:hAnsi="Courier" w:cs="Times New Roman"/>
          <w:szCs w:val="19"/>
        </w:rPr>
        <w:t>articulable</w:t>
      </w:r>
      <w:r w:rsidR="0020456D">
        <w:rPr>
          <w:rFonts w:ascii="Courier" w:hAnsi="Courier" w:cs="Times New Roman"/>
          <w:szCs w:val="19"/>
        </w:rPr>
        <w:t xml:space="preserve"> insight into his own</w:t>
      </w:r>
      <w:r w:rsidR="00BD45AE">
        <w:rPr>
          <w:rFonts w:ascii="Courier" w:hAnsi="Courier" w:cs="Times New Roman"/>
          <w:szCs w:val="19"/>
        </w:rPr>
        <w:t xml:space="preserve"> emotionally and </w:t>
      </w:r>
      <w:r w:rsidR="006370EF">
        <w:rPr>
          <w:rFonts w:ascii="Courier" w:hAnsi="Courier" w:cs="Times New Roman"/>
          <w:szCs w:val="19"/>
        </w:rPr>
        <w:t>ethico-</w:t>
      </w:r>
      <w:r w:rsidR="00BD45AE">
        <w:rPr>
          <w:rFonts w:ascii="Courier" w:hAnsi="Courier" w:cs="Times New Roman"/>
          <w:szCs w:val="19"/>
        </w:rPr>
        <w:t>polit</w:t>
      </w:r>
      <w:r w:rsidR="006370EF">
        <w:rPr>
          <w:rFonts w:ascii="Courier" w:hAnsi="Courier" w:cs="Times New Roman"/>
          <w:szCs w:val="19"/>
        </w:rPr>
        <w:t>i</w:t>
      </w:r>
      <w:r w:rsidR="00BD45AE">
        <w:rPr>
          <w:rFonts w:ascii="Courier" w:hAnsi="Courier" w:cs="Times New Roman"/>
          <w:szCs w:val="19"/>
        </w:rPr>
        <w:t xml:space="preserve">cally disturbing experience of </w:t>
      </w:r>
      <w:r w:rsidR="00DC10C7" w:rsidRPr="00814F77">
        <w:rPr>
          <w:rFonts w:ascii="Courier" w:hAnsi="Courier" w:cs="Times New Roman"/>
          <w:szCs w:val="19"/>
        </w:rPr>
        <w:t>internal</w:t>
      </w:r>
      <w:r w:rsidR="00BD45AE" w:rsidRPr="00814F77">
        <w:rPr>
          <w:rFonts w:ascii="Courier" w:hAnsi="Courier" w:cs="Times New Roman"/>
          <w:szCs w:val="19"/>
        </w:rPr>
        <w:t xml:space="preserve"> paradox</w:t>
      </w:r>
      <w:r w:rsidR="0020456D">
        <w:rPr>
          <w:rFonts w:ascii="Courier" w:hAnsi="Courier" w:cs="Times New Roman"/>
          <w:szCs w:val="19"/>
        </w:rPr>
        <w:t>.</w:t>
      </w:r>
      <w:r w:rsidR="00BD45AE">
        <w:rPr>
          <w:rFonts w:ascii="Courier" w:hAnsi="Courier" w:cs="Times New Roman"/>
          <w:szCs w:val="19"/>
        </w:rPr>
        <w:t xml:space="preserve"> </w:t>
      </w:r>
      <w:r w:rsidR="00003D1D">
        <w:rPr>
          <w:rFonts w:ascii="Courier" w:hAnsi="Courier" w:cs="Times New Roman"/>
          <w:szCs w:val="19"/>
        </w:rPr>
        <w:t xml:space="preserve">While Perez’s analysis focuses on </w:t>
      </w:r>
      <w:r w:rsidR="00003D1D">
        <w:rPr>
          <w:rFonts w:ascii="Courier" w:hAnsi="Courier" w:cs="Times New Roman"/>
          <w:szCs w:val="19"/>
        </w:rPr>
        <w:lastRenderedPageBreak/>
        <w:t>the specificities of queer-of-</w:t>
      </w:r>
      <w:proofErr w:type="spellStart"/>
      <w:r w:rsidR="00003D1D">
        <w:rPr>
          <w:rFonts w:ascii="Courier" w:hAnsi="Courier" w:cs="Times New Roman"/>
          <w:szCs w:val="19"/>
        </w:rPr>
        <w:t>colour</w:t>
      </w:r>
      <w:proofErr w:type="spellEnd"/>
      <w:r w:rsidR="00003D1D">
        <w:rPr>
          <w:rFonts w:ascii="Courier" w:hAnsi="Courier" w:cs="Times New Roman"/>
          <w:szCs w:val="19"/>
        </w:rPr>
        <w:t xml:space="preserve"> </w:t>
      </w:r>
      <w:r w:rsidR="00003D1D" w:rsidRPr="00A72F2D">
        <w:rPr>
          <w:rFonts w:ascii="Courier" w:hAnsi="Courier" w:cs="Times New Roman"/>
          <w:szCs w:val="19"/>
        </w:rPr>
        <w:t>identification with</w:t>
      </w:r>
      <w:r w:rsidR="00003D1D">
        <w:rPr>
          <w:rFonts w:ascii="Courier" w:hAnsi="Courier" w:cs="Times New Roman"/>
          <w:szCs w:val="19"/>
        </w:rPr>
        <w:t xml:space="preserve"> the image of Peola</w:t>
      </w:r>
      <w:r w:rsidR="00BD45AE">
        <w:rPr>
          <w:rFonts w:ascii="Courier" w:hAnsi="Courier" w:cs="Times New Roman"/>
          <w:szCs w:val="19"/>
        </w:rPr>
        <w:t xml:space="preserve">/Sarah Jane, </w:t>
      </w:r>
      <w:r w:rsidR="00003D1D">
        <w:rPr>
          <w:rFonts w:ascii="Courier" w:hAnsi="Courier" w:cs="Times New Roman"/>
          <w:szCs w:val="19"/>
        </w:rPr>
        <w:t xml:space="preserve">what his exploration most fascinatingly teases out is the cinematic figure’s power to symbolize unpalatable aspects of the spectator’s </w:t>
      </w:r>
      <w:r w:rsidR="00003D1D" w:rsidRPr="00BD45AE">
        <w:rPr>
          <w:rFonts w:ascii="Courier" w:hAnsi="Courier" w:cs="Times New Roman"/>
          <w:szCs w:val="19"/>
        </w:rPr>
        <w:t>unconscious phantasies of</w:t>
      </w:r>
      <w:r w:rsidR="00046398">
        <w:rPr>
          <w:rFonts w:ascii="Courier" w:hAnsi="Courier" w:cs="Times New Roman"/>
          <w:szCs w:val="19"/>
        </w:rPr>
        <w:t xml:space="preserve"> a parent-child</w:t>
      </w:r>
      <w:r w:rsidR="00003D1D" w:rsidRPr="00BD45AE">
        <w:rPr>
          <w:rFonts w:ascii="Courier" w:hAnsi="Courier" w:cs="Times New Roman"/>
          <w:szCs w:val="19"/>
        </w:rPr>
        <w:t xml:space="preserve"> attachment gone </w:t>
      </w:r>
      <w:r w:rsidR="00811E5D">
        <w:rPr>
          <w:rFonts w:ascii="Courier" w:hAnsi="Courier" w:cs="Times New Roman"/>
          <w:szCs w:val="19"/>
        </w:rPr>
        <w:t xml:space="preserve">nightmarishly </w:t>
      </w:r>
      <w:r w:rsidR="00003D1D" w:rsidRPr="00BD45AE">
        <w:rPr>
          <w:rFonts w:ascii="Courier" w:hAnsi="Courier" w:cs="Times New Roman"/>
          <w:szCs w:val="19"/>
        </w:rPr>
        <w:t>wrong</w:t>
      </w:r>
      <w:r w:rsidR="00003D1D">
        <w:rPr>
          <w:rFonts w:ascii="Courier" w:hAnsi="Courier" w:cs="Times New Roman"/>
          <w:szCs w:val="19"/>
        </w:rPr>
        <w:t xml:space="preserve">. </w:t>
      </w:r>
    </w:p>
    <w:p w14:paraId="515C377C" w14:textId="77777777" w:rsidR="0078121C" w:rsidRDefault="00003D1D" w:rsidP="0078121C">
      <w:pPr>
        <w:spacing w:line="480" w:lineRule="auto"/>
        <w:ind w:firstLine="720"/>
        <w:rPr>
          <w:rFonts w:ascii="Courier" w:hAnsi="Courier" w:cs="Times New Roman"/>
          <w:szCs w:val="19"/>
        </w:rPr>
      </w:pPr>
      <w:r>
        <w:rPr>
          <w:rFonts w:ascii="Courier" w:hAnsi="Courier" w:cs="Times New Roman"/>
          <w:szCs w:val="19"/>
        </w:rPr>
        <w:t>T</w:t>
      </w:r>
      <w:r w:rsidR="00F25500">
        <w:rPr>
          <w:rFonts w:ascii="Courier" w:hAnsi="Courier" w:cs="Times New Roman"/>
          <w:szCs w:val="19"/>
        </w:rPr>
        <w:t xml:space="preserve">he two versions of </w:t>
      </w:r>
      <w:r w:rsidR="00F25500" w:rsidRPr="00F25500">
        <w:rPr>
          <w:rFonts w:ascii="Courier" w:hAnsi="Courier" w:cs="Times New Roman"/>
          <w:i/>
          <w:szCs w:val="19"/>
        </w:rPr>
        <w:t>Imitation of Life</w:t>
      </w:r>
      <w:r w:rsidR="00DA5215">
        <w:rPr>
          <w:rFonts w:ascii="Courier" w:hAnsi="Courier" w:cs="Times New Roman"/>
          <w:szCs w:val="19"/>
        </w:rPr>
        <w:t xml:space="preserve"> are, from their very opening scenes</w:t>
      </w:r>
      <w:r w:rsidR="00F25500">
        <w:rPr>
          <w:rFonts w:ascii="Courier" w:hAnsi="Courier" w:cs="Times New Roman"/>
          <w:szCs w:val="19"/>
        </w:rPr>
        <w:t>, obsessed with the staging and filming of parent-child “strange situation</w:t>
      </w:r>
      <w:r>
        <w:rPr>
          <w:rFonts w:ascii="Courier" w:hAnsi="Courier" w:cs="Times New Roman"/>
          <w:szCs w:val="19"/>
        </w:rPr>
        <w:t>s”</w:t>
      </w:r>
      <w:r w:rsidR="00A72F2D">
        <w:rPr>
          <w:rFonts w:ascii="Courier" w:hAnsi="Courier" w:cs="Times New Roman"/>
          <w:szCs w:val="19"/>
        </w:rPr>
        <w:t xml:space="preserve"> that e</w:t>
      </w:r>
      <w:r w:rsidR="004743D0">
        <w:rPr>
          <w:rFonts w:ascii="Courier" w:hAnsi="Courier" w:cs="Times New Roman"/>
          <w:szCs w:val="19"/>
        </w:rPr>
        <w:t xml:space="preserve">ither flirt with, </w:t>
      </w:r>
      <w:r w:rsidR="00A72F2D">
        <w:rPr>
          <w:rFonts w:ascii="Courier" w:hAnsi="Courier" w:cs="Times New Roman"/>
          <w:szCs w:val="19"/>
        </w:rPr>
        <w:t>or wander wholesale into</w:t>
      </w:r>
      <w:r w:rsidR="004743D0">
        <w:rPr>
          <w:rFonts w:ascii="Courier" w:hAnsi="Courier" w:cs="Times New Roman"/>
          <w:szCs w:val="19"/>
        </w:rPr>
        <w:t xml:space="preserve">, catastrophe. </w:t>
      </w:r>
      <w:r w:rsidR="002970D3">
        <w:rPr>
          <w:rFonts w:ascii="Courier" w:hAnsi="Courier" w:cs="Times New Roman"/>
          <w:szCs w:val="19"/>
        </w:rPr>
        <w:t xml:space="preserve">We are </w:t>
      </w:r>
      <w:r>
        <w:rPr>
          <w:rFonts w:ascii="Courier" w:hAnsi="Courier" w:cs="Times New Roman"/>
          <w:szCs w:val="19"/>
        </w:rPr>
        <w:t>drawn into powerful</w:t>
      </w:r>
      <w:r w:rsidR="00F25500">
        <w:rPr>
          <w:rFonts w:ascii="Courier" w:hAnsi="Courier" w:cs="Times New Roman"/>
          <w:szCs w:val="19"/>
        </w:rPr>
        <w:t>ly primiti</w:t>
      </w:r>
      <w:r>
        <w:rPr>
          <w:rFonts w:ascii="Courier" w:hAnsi="Courier" w:cs="Times New Roman"/>
          <w:szCs w:val="19"/>
        </w:rPr>
        <w:t>ve images of early, repressed aspects of</w:t>
      </w:r>
      <w:r w:rsidR="00F25500">
        <w:rPr>
          <w:rFonts w:ascii="Courier" w:hAnsi="Courier" w:cs="Times New Roman"/>
          <w:szCs w:val="19"/>
        </w:rPr>
        <w:t xml:space="preserve"> </w:t>
      </w:r>
      <w:r>
        <w:rPr>
          <w:rFonts w:ascii="Courier" w:hAnsi="Courier" w:cs="Times New Roman"/>
          <w:szCs w:val="19"/>
        </w:rPr>
        <w:t xml:space="preserve">real or </w:t>
      </w:r>
      <w:proofErr w:type="spellStart"/>
      <w:r>
        <w:rPr>
          <w:rFonts w:ascii="Courier" w:hAnsi="Courier" w:cs="Times New Roman"/>
          <w:szCs w:val="19"/>
        </w:rPr>
        <w:t>phantasized</w:t>
      </w:r>
      <w:proofErr w:type="spellEnd"/>
      <w:r>
        <w:rPr>
          <w:rFonts w:ascii="Courier" w:hAnsi="Courier" w:cs="Times New Roman"/>
          <w:szCs w:val="19"/>
        </w:rPr>
        <w:t xml:space="preserve"> </w:t>
      </w:r>
      <w:r w:rsidR="00F25500">
        <w:rPr>
          <w:rFonts w:ascii="Courier" w:hAnsi="Courier" w:cs="Times New Roman"/>
          <w:szCs w:val="19"/>
        </w:rPr>
        <w:t>traumatic relationality.</w:t>
      </w:r>
      <w:r w:rsidR="00A72F2D">
        <w:rPr>
          <w:rFonts w:ascii="Courier" w:hAnsi="Courier" w:cs="Times New Roman"/>
          <w:szCs w:val="19"/>
        </w:rPr>
        <w:t xml:space="preserve"> </w:t>
      </w:r>
      <w:r w:rsidR="00AE5684">
        <w:rPr>
          <w:rFonts w:ascii="Courier" w:hAnsi="Courier" w:cs="Times New Roman"/>
          <w:szCs w:val="19"/>
        </w:rPr>
        <w:t>Via the uncompromising, exhibitionistic, frighteningly beautiful</w:t>
      </w:r>
      <w:r w:rsidR="00DC10C7">
        <w:rPr>
          <w:rFonts w:ascii="Courier" w:hAnsi="Courier" w:cs="Times New Roman"/>
          <w:szCs w:val="19"/>
        </w:rPr>
        <w:t xml:space="preserve">, at times (especially in Stahl’s version) </w:t>
      </w:r>
      <w:r w:rsidR="00DC10C7" w:rsidRPr="00DC10C7">
        <w:rPr>
          <w:rFonts w:ascii="Courier" w:hAnsi="Courier" w:cs="Times New Roman"/>
          <w:i/>
          <w:szCs w:val="19"/>
        </w:rPr>
        <w:t>deathly</w:t>
      </w:r>
      <w:r w:rsidR="00AE5684">
        <w:rPr>
          <w:rFonts w:ascii="Courier" w:hAnsi="Courier" w:cs="Times New Roman"/>
          <w:szCs w:val="19"/>
        </w:rPr>
        <w:t xml:space="preserve"> figure of Peola/Sarah Jane, </w:t>
      </w:r>
      <w:r w:rsidR="003E1041">
        <w:rPr>
          <w:rFonts w:ascii="Courier" w:hAnsi="Courier" w:cs="Times New Roman"/>
          <w:szCs w:val="19"/>
        </w:rPr>
        <w:t xml:space="preserve">then, </w:t>
      </w:r>
      <w:r w:rsidR="00046398">
        <w:rPr>
          <w:rFonts w:ascii="Courier" w:hAnsi="Courier" w:cs="Times New Roman"/>
          <w:szCs w:val="19"/>
        </w:rPr>
        <w:t xml:space="preserve">the </w:t>
      </w:r>
      <w:r w:rsidR="00AE5684">
        <w:rPr>
          <w:rFonts w:ascii="Courier" w:hAnsi="Courier" w:cs="Times New Roman"/>
          <w:szCs w:val="19"/>
        </w:rPr>
        <w:t>spectator</w:t>
      </w:r>
      <w:r w:rsidR="00046398">
        <w:rPr>
          <w:rFonts w:ascii="Courier" w:hAnsi="Courier" w:cs="Times New Roman"/>
          <w:szCs w:val="19"/>
        </w:rPr>
        <w:t xml:space="preserve"> is forced to gaze upon spectacular</w:t>
      </w:r>
      <w:r w:rsidR="00AE5684">
        <w:rPr>
          <w:rFonts w:ascii="Courier" w:hAnsi="Courier" w:cs="Times New Roman"/>
          <w:szCs w:val="19"/>
        </w:rPr>
        <w:t xml:space="preserve"> forms of disorientation that end up terrorizing and hijacking both films.</w:t>
      </w:r>
      <w:r w:rsidR="00694998">
        <w:rPr>
          <w:rStyle w:val="FootnoteReference"/>
          <w:rFonts w:ascii="Courier" w:hAnsi="Courier" w:cs="Times New Roman"/>
          <w:szCs w:val="19"/>
        </w:rPr>
        <w:footnoteReference w:id="8"/>
      </w:r>
      <w:r w:rsidR="00AE5684">
        <w:rPr>
          <w:rFonts w:ascii="Courier" w:hAnsi="Courier" w:cs="Times New Roman"/>
          <w:szCs w:val="19"/>
        </w:rPr>
        <w:t xml:space="preserve"> </w:t>
      </w:r>
      <w:r w:rsidR="00AC1E43">
        <w:rPr>
          <w:rFonts w:ascii="Courier" w:hAnsi="Courier" w:cs="Times New Roman"/>
          <w:szCs w:val="19"/>
        </w:rPr>
        <w:t>I am reminded of the psychoanalyti</w:t>
      </w:r>
      <w:r w:rsidR="001B63A0">
        <w:rPr>
          <w:rFonts w:ascii="Courier" w:hAnsi="Courier" w:cs="Times New Roman"/>
          <w:szCs w:val="19"/>
        </w:rPr>
        <w:t>c biographer Paul Roazen</w:t>
      </w:r>
      <w:r w:rsidR="006370EF">
        <w:rPr>
          <w:rFonts w:ascii="Courier" w:hAnsi="Courier" w:cs="Times New Roman"/>
          <w:szCs w:val="19"/>
        </w:rPr>
        <w:t xml:space="preserve"> (2000)</w:t>
      </w:r>
      <w:r w:rsidR="001B63A0">
        <w:rPr>
          <w:rFonts w:ascii="Courier" w:hAnsi="Courier" w:cs="Times New Roman"/>
          <w:szCs w:val="19"/>
        </w:rPr>
        <w:t>, recalling</w:t>
      </w:r>
      <w:r w:rsidR="00AC1E43">
        <w:rPr>
          <w:rFonts w:ascii="Courier" w:hAnsi="Courier" w:cs="Times New Roman"/>
          <w:szCs w:val="19"/>
        </w:rPr>
        <w:t xml:space="preserve"> with barely con</w:t>
      </w:r>
      <w:r w:rsidR="001B63A0">
        <w:rPr>
          <w:rFonts w:ascii="Courier" w:hAnsi="Courier" w:cs="Times New Roman"/>
          <w:szCs w:val="19"/>
        </w:rPr>
        <w:t xml:space="preserve">cealed </w:t>
      </w:r>
      <w:r w:rsidR="001B63A0">
        <w:rPr>
          <w:rFonts w:ascii="Courier" w:hAnsi="Courier" w:cs="Times New Roman"/>
          <w:szCs w:val="19"/>
        </w:rPr>
        <w:lastRenderedPageBreak/>
        <w:t>horror an unshakable image of Melitta Schmideb</w:t>
      </w:r>
      <w:r w:rsidR="00ED497B">
        <w:rPr>
          <w:rFonts w:ascii="Courier" w:hAnsi="Courier" w:cs="Times New Roman"/>
          <w:szCs w:val="19"/>
        </w:rPr>
        <w:t>erg during an interview he condu</w:t>
      </w:r>
      <w:r w:rsidR="001B63A0">
        <w:rPr>
          <w:rFonts w:ascii="Courier" w:hAnsi="Courier" w:cs="Times New Roman"/>
          <w:szCs w:val="19"/>
        </w:rPr>
        <w:t>cted with her during the 1960s:</w:t>
      </w:r>
    </w:p>
    <w:p w14:paraId="59C96B4F" w14:textId="77777777" w:rsidR="0078121C" w:rsidRDefault="0078121C" w:rsidP="0078121C">
      <w:pPr>
        <w:spacing w:line="480" w:lineRule="auto"/>
        <w:ind w:firstLine="720"/>
        <w:rPr>
          <w:rFonts w:ascii="Courier" w:hAnsi="Courier" w:cs="Times New Roman"/>
          <w:szCs w:val="19"/>
        </w:rPr>
      </w:pPr>
    </w:p>
    <w:p w14:paraId="1F2698AF" w14:textId="77777777" w:rsidR="0078121C" w:rsidRPr="0078121C" w:rsidRDefault="0078121C" w:rsidP="006370EF">
      <w:pPr>
        <w:spacing w:line="480" w:lineRule="auto"/>
        <w:ind w:left="720"/>
        <w:rPr>
          <w:rFonts w:ascii="Courier" w:hAnsi="Courier" w:cs="Times New Roman"/>
          <w:sz w:val="20"/>
          <w:szCs w:val="19"/>
        </w:rPr>
      </w:pPr>
      <w:r>
        <w:rPr>
          <w:rFonts w:ascii="Courier" w:hAnsi="Courier" w:cs="Times New Roman"/>
          <w:sz w:val="20"/>
          <w:szCs w:val="19"/>
        </w:rPr>
        <w:t>I cannot get out of my mind</w:t>
      </w:r>
      <w:r w:rsidR="006370EF">
        <w:rPr>
          <w:rFonts w:ascii="Courier" w:hAnsi="Courier" w:cs="Times New Roman"/>
          <w:sz w:val="20"/>
          <w:szCs w:val="19"/>
        </w:rPr>
        <w:t xml:space="preserve"> the picture of a small woman sitting in a large chair in a room darkened by thick curtains, and the memory also stays that throughout the interview she was sucking on something in her mouth that (I think) caused a little white drool to come down one side of her chin (p. 55).</w:t>
      </w:r>
      <w:r w:rsidR="006370EF">
        <w:rPr>
          <w:rStyle w:val="FootnoteReference"/>
          <w:rFonts w:ascii="Courier" w:hAnsi="Courier" w:cs="Times New Roman"/>
          <w:sz w:val="20"/>
          <w:szCs w:val="19"/>
        </w:rPr>
        <w:footnoteReference w:id="9"/>
      </w:r>
      <w:r w:rsidR="006370EF">
        <w:rPr>
          <w:rFonts w:ascii="Courier" w:hAnsi="Courier" w:cs="Times New Roman"/>
          <w:sz w:val="20"/>
          <w:szCs w:val="19"/>
        </w:rPr>
        <w:t xml:space="preserve"> </w:t>
      </w:r>
    </w:p>
    <w:p w14:paraId="26BC2307" w14:textId="77777777" w:rsidR="0078121C" w:rsidRDefault="0078121C" w:rsidP="0078121C">
      <w:pPr>
        <w:spacing w:line="480" w:lineRule="auto"/>
        <w:ind w:firstLine="720"/>
        <w:rPr>
          <w:rFonts w:ascii="Courier" w:hAnsi="Courier" w:cs="Times New Roman"/>
          <w:szCs w:val="19"/>
        </w:rPr>
      </w:pPr>
    </w:p>
    <w:p w14:paraId="1A9898E4" w14:textId="77777777" w:rsidR="004945AF" w:rsidRDefault="0078121C" w:rsidP="0078121C">
      <w:pPr>
        <w:spacing w:line="480" w:lineRule="auto"/>
        <w:rPr>
          <w:rFonts w:ascii="Courier" w:hAnsi="Courier" w:cs="Times New Roman"/>
          <w:szCs w:val="19"/>
        </w:rPr>
      </w:pPr>
      <w:r>
        <w:rPr>
          <w:rFonts w:ascii="Courier" w:hAnsi="Courier" w:cs="Times New Roman"/>
          <w:szCs w:val="19"/>
        </w:rPr>
        <w:t>I find myself</w:t>
      </w:r>
      <w:r w:rsidR="001B63A0">
        <w:rPr>
          <w:rFonts w:ascii="Courier" w:hAnsi="Courier" w:cs="Times New Roman"/>
          <w:szCs w:val="19"/>
        </w:rPr>
        <w:t xml:space="preserve"> peeping </w:t>
      </w:r>
      <w:r>
        <w:rPr>
          <w:rFonts w:ascii="Courier" w:hAnsi="Courier" w:cs="Times New Roman"/>
          <w:szCs w:val="19"/>
        </w:rPr>
        <w:t xml:space="preserve">with dread </w:t>
      </w:r>
      <w:r w:rsidR="001B63A0">
        <w:rPr>
          <w:rFonts w:ascii="Courier" w:hAnsi="Courier" w:cs="Times New Roman"/>
          <w:szCs w:val="19"/>
        </w:rPr>
        <w:t>through my</w:t>
      </w:r>
      <w:r w:rsidR="003B2028">
        <w:rPr>
          <w:rFonts w:ascii="Courier" w:hAnsi="Courier" w:cs="Times New Roman"/>
          <w:szCs w:val="19"/>
        </w:rPr>
        <w:t xml:space="preserve"> fingers</w:t>
      </w:r>
      <w:r w:rsidR="00FF269C">
        <w:rPr>
          <w:rFonts w:ascii="Courier" w:hAnsi="Courier" w:cs="Times New Roman"/>
          <w:szCs w:val="19"/>
        </w:rPr>
        <w:t xml:space="preserve"> at the </w:t>
      </w:r>
      <w:r w:rsidR="00AC1E43">
        <w:rPr>
          <w:rFonts w:ascii="Courier" w:hAnsi="Courier" w:cs="Times New Roman"/>
          <w:szCs w:val="19"/>
        </w:rPr>
        <w:t>spectac</w:t>
      </w:r>
      <w:r w:rsidR="006370EF">
        <w:rPr>
          <w:rFonts w:ascii="Courier" w:hAnsi="Courier" w:cs="Times New Roman"/>
          <w:szCs w:val="19"/>
        </w:rPr>
        <w:t xml:space="preserve">le of Peola/Sarah Jane – who </w:t>
      </w:r>
      <w:proofErr w:type="gramStart"/>
      <w:r w:rsidR="006370EF">
        <w:rPr>
          <w:rFonts w:ascii="Courier" w:hAnsi="Courier" w:cs="Times New Roman"/>
          <w:szCs w:val="19"/>
        </w:rPr>
        <w:t>actually makes</w:t>
      </w:r>
      <w:proofErr w:type="gramEnd"/>
      <w:r>
        <w:rPr>
          <w:rFonts w:ascii="Courier" w:hAnsi="Courier" w:cs="Times New Roman"/>
          <w:szCs w:val="19"/>
        </w:rPr>
        <w:t xml:space="preserve"> it – unlike Schmideberg – to</w:t>
      </w:r>
      <w:r w:rsidR="00AC1E43">
        <w:rPr>
          <w:rFonts w:ascii="Courier" w:hAnsi="Courier" w:cs="Times New Roman"/>
          <w:szCs w:val="19"/>
        </w:rPr>
        <w:t xml:space="preserve"> her mother’s funeral at the end of the film for one final d</w:t>
      </w:r>
      <w:r w:rsidR="0055100D">
        <w:rPr>
          <w:rFonts w:ascii="Courier" w:hAnsi="Courier" w:cs="Times New Roman"/>
          <w:szCs w:val="19"/>
        </w:rPr>
        <w:t>isplay of flailing psychic agony</w:t>
      </w:r>
      <w:r w:rsidR="00046398">
        <w:rPr>
          <w:rFonts w:ascii="Courier" w:hAnsi="Courier" w:cs="Times New Roman"/>
          <w:szCs w:val="19"/>
        </w:rPr>
        <w:t>. C</w:t>
      </w:r>
      <w:r w:rsidR="00AC1E43">
        <w:rPr>
          <w:rFonts w:ascii="Courier" w:hAnsi="Courier" w:cs="Times New Roman"/>
          <w:szCs w:val="19"/>
        </w:rPr>
        <w:t>onfronted with an image of relational disaster t</w:t>
      </w:r>
      <w:r w:rsidR="00046398">
        <w:rPr>
          <w:rFonts w:ascii="Courier" w:hAnsi="Courier" w:cs="Times New Roman"/>
          <w:szCs w:val="19"/>
        </w:rPr>
        <w:t>hat I may reasonably think</w:t>
      </w:r>
      <w:r w:rsidR="00EF54CF">
        <w:rPr>
          <w:rFonts w:ascii="Courier" w:hAnsi="Courier" w:cs="Times New Roman"/>
          <w:szCs w:val="19"/>
        </w:rPr>
        <w:t xml:space="preserve"> I</w:t>
      </w:r>
      <w:r w:rsidR="00AC1E43">
        <w:rPr>
          <w:rFonts w:ascii="Courier" w:hAnsi="Courier" w:cs="Times New Roman"/>
          <w:szCs w:val="19"/>
        </w:rPr>
        <w:t xml:space="preserve"> would </w:t>
      </w:r>
      <w:r w:rsidR="00EF54CF">
        <w:rPr>
          <w:rFonts w:ascii="Courier" w:hAnsi="Courier" w:cs="Times New Roman"/>
          <w:szCs w:val="19"/>
        </w:rPr>
        <w:t xml:space="preserve">give anything </w:t>
      </w:r>
      <w:r w:rsidR="00EF54CF" w:rsidRPr="00814F77">
        <w:rPr>
          <w:rFonts w:ascii="Courier" w:hAnsi="Courier" w:cs="Times New Roman"/>
          <w:i/>
          <w:szCs w:val="19"/>
        </w:rPr>
        <w:t>not</w:t>
      </w:r>
      <w:r w:rsidR="00EF54CF">
        <w:rPr>
          <w:rFonts w:ascii="Courier" w:hAnsi="Courier" w:cs="Times New Roman"/>
          <w:szCs w:val="19"/>
        </w:rPr>
        <w:t xml:space="preserve"> to have to</w:t>
      </w:r>
      <w:r w:rsidR="003B2028">
        <w:rPr>
          <w:rFonts w:ascii="Courier" w:hAnsi="Courier" w:cs="Times New Roman"/>
          <w:szCs w:val="19"/>
        </w:rPr>
        <w:t xml:space="preserve"> see</w:t>
      </w:r>
      <w:r w:rsidR="00046398">
        <w:rPr>
          <w:rFonts w:ascii="Courier" w:hAnsi="Courier" w:cs="Times New Roman"/>
          <w:szCs w:val="19"/>
        </w:rPr>
        <w:t>, I find</w:t>
      </w:r>
      <w:r w:rsidR="003B2028">
        <w:rPr>
          <w:rFonts w:ascii="Courier" w:hAnsi="Courier" w:cs="Times New Roman"/>
          <w:szCs w:val="19"/>
        </w:rPr>
        <w:t>, in the final analysis</w:t>
      </w:r>
      <w:r>
        <w:rPr>
          <w:rFonts w:ascii="Courier" w:hAnsi="Courier" w:cs="Times New Roman"/>
          <w:szCs w:val="19"/>
        </w:rPr>
        <w:t xml:space="preserve">, </w:t>
      </w:r>
      <w:r w:rsidR="00046398">
        <w:rPr>
          <w:rFonts w:ascii="Courier" w:hAnsi="Courier" w:cs="Times New Roman"/>
          <w:szCs w:val="19"/>
        </w:rPr>
        <w:t xml:space="preserve">that the image </w:t>
      </w:r>
      <w:r>
        <w:rPr>
          <w:rFonts w:ascii="Courier" w:hAnsi="Courier" w:cs="Times New Roman"/>
          <w:szCs w:val="19"/>
        </w:rPr>
        <w:t>turns</w:t>
      </w:r>
      <w:r w:rsidR="00AC1E43">
        <w:rPr>
          <w:rFonts w:ascii="Courier" w:hAnsi="Courier" w:cs="Times New Roman"/>
          <w:szCs w:val="19"/>
        </w:rPr>
        <w:t xml:space="preserve"> out</w:t>
      </w:r>
      <w:r w:rsidR="00B35C72">
        <w:rPr>
          <w:rFonts w:ascii="Courier" w:hAnsi="Courier" w:cs="Times New Roman"/>
          <w:szCs w:val="19"/>
        </w:rPr>
        <w:t xml:space="preserve"> to be</w:t>
      </w:r>
      <w:r w:rsidR="00BD45AE">
        <w:rPr>
          <w:rFonts w:ascii="Courier" w:hAnsi="Courier" w:cs="Times New Roman"/>
          <w:szCs w:val="19"/>
        </w:rPr>
        <w:t xml:space="preserve"> strangely worth the </w:t>
      </w:r>
      <w:r w:rsidR="00046398">
        <w:rPr>
          <w:rFonts w:ascii="Courier" w:hAnsi="Courier" w:cs="Times New Roman"/>
          <w:szCs w:val="19"/>
        </w:rPr>
        <w:t>distur</w:t>
      </w:r>
      <w:r w:rsidR="00097F4A">
        <w:rPr>
          <w:rFonts w:ascii="Courier" w:hAnsi="Courier" w:cs="Times New Roman"/>
          <w:szCs w:val="19"/>
        </w:rPr>
        <w:t>bance of going back to look at</w:t>
      </w:r>
      <w:r w:rsidR="00AC1E43">
        <w:rPr>
          <w:rFonts w:ascii="Courier" w:hAnsi="Courier" w:cs="Times New Roman"/>
          <w:szCs w:val="19"/>
        </w:rPr>
        <w:t>.</w:t>
      </w:r>
      <w:r w:rsidR="00046398">
        <w:rPr>
          <w:rFonts w:ascii="Courier" w:hAnsi="Courier" w:cs="Times New Roman"/>
          <w:szCs w:val="19"/>
        </w:rPr>
        <w:t xml:space="preserve"> But what exactly is it that I am going back to look at? And why do I think</w:t>
      </w:r>
      <w:r w:rsidR="00814F77">
        <w:rPr>
          <w:rFonts w:ascii="Courier" w:hAnsi="Courier" w:cs="Times New Roman"/>
          <w:szCs w:val="19"/>
        </w:rPr>
        <w:t xml:space="preserve"> I can find it in a</w:t>
      </w:r>
      <w:r w:rsidR="00046398">
        <w:rPr>
          <w:rFonts w:ascii="Courier" w:hAnsi="Courier" w:cs="Times New Roman"/>
          <w:szCs w:val="19"/>
        </w:rPr>
        <w:t xml:space="preserve"> film</w:t>
      </w:r>
      <w:r w:rsidR="00814F77">
        <w:rPr>
          <w:rFonts w:ascii="Courier" w:hAnsi="Courier" w:cs="Times New Roman"/>
          <w:szCs w:val="19"/>
        </w:rPr>
        <w:t>’s half-moving image</w:t>
      </w:r>
      <w:r w:rsidR="00046398">
        <w:rPr>
          <w:rFonts w:ascii="Courier" w:hAnsi="Courier" w:cs="Times New Roman"/>
          <w:szCs w:val="19"/>
        </w:rPr>
        <w:t>?</w:t>
      </w:r>
    </w:p>
    <w:p w14:paraId="6B2E1208" w14:textId="77777777" w:rsidR="002970D3" w:rsidRDefault="002970D3" w:rsidP="004945AF">
      <w:pPr>
        <w:spacing w:line="480" w:lineRule="auto"/>
        <w:rPr>
          <w:rFonts w:ascii="Courier" w:hAnsi="Courier" w:cs="Times New Roman"/>
          <w:szCs w:val="19"/>
        </w:rPr>
      </w:pPr>
    </w:p>
    <w:p w14:paraId="6176A761" w14:textId="77777777" w:rsidR="004945AF" w:rsidRDefault="004945AF" w:rsidP="004945AF">
      <w:pPr>
        <w:spacing w:line="480" w:lineRule="auto"/>
        <w:rPr>
          <w:rFonts w:ascii="Courier" w:hAnsi="Courier" w:cs="Times New Roman"/>
          <w:szCs w:val="19"/>
        </w:rPr>
      </w:pPr>
    </w:p>
    <w:p w14:paraId="2000126D" w14:textId="77777777" w:rsidR="009965ED" w:rsidRDefault="000A27D3" w:rsidP="000A27D3">
      <w:pPr>
        <w:spacing w:line="480" w:lineRule="auto"/>
        <w:jc w:val="center"/>
        <w:rPr>
          <w:rFonts w:ascii="Courier" w:hAnsi="Courier" w:cs="Times New Roman"/>
          <w:szCs w:val="19"/>
        </w:rPr>
      </w:pPr>
      <w:r>
        <w:rPr>
          <w:rFonts w:ascii="Courier" w:hAnsi="Courier" w:cs="Times New Roman"/>
          <w:szCs w:val="19"/>
        </w:rPr>
        <w:lastRenderedPageBreak/>
        <w:t>III</w:t>
      </w:r>
      <w:r w:rsidR="004945AF">
        <w:rPr>
          <w:rFonts w:ascii="Courier" w:hAnsi="Courier" w:cs="Times New Roman"/>
          <w:szCs w:val="19"/>
        </w:rPr>
        <w:t>.</w:t>
      </w:r>
    </w:p>
    <w:p w14:paraId="3DCF9F70" w14:textId="77777777" w:rsidR="009965ED" w:rsidRDefault="009965ED" w:rsidP="004945AF">
      <w:pPr>
        <w:spacing w:line="480" w:lineRule="auto"/>
        <w:rPr>
          <w:rFonts w:ascii="Courier" w:hAnsi="Courier" w:cs="Times New Roman"/>
          <w:szCs w:val="19"/>
        </w:rPr>
      </w:pPr>
    </w:p>
    <w:p w14:paraId="61245C3C" w14:textId="77777777" w:rsidR="00046398" w:rsidRPr="00046398" w:rsidRDefault="001A71AB" w:rsidP="00046398">
      <w:pPr>
        <w:spacing w:line="480" w:lineRule="auto"/>
        <w:jc w:val="right"/>
        <w:rPr>
          <w:rFonts w:ascii="Courier" w:hAnsi="Courier" w:cs="Times New Roman"/>
          <w:sz w:val="20"/>
          <w:szCs w:val="19"/>
        </w:rPr>
      </w:pPr>
      <w:r w:rsidRPr="00046398">
        <w:rPr>
          <w:rFonts w:ascii="Courier" w:hAnsi="Courier" w:cs="Times New Roman"/>
          <w:sz w:val="20"/>
          <w:szCs w:val="19"/>
        </w:rPr>
        <w:t>They look and they do not see the</w:t>
      </w:r>
      <w:r w:rsidR="00046398" w:rsidRPr="00046398">
        <w:rPr>
          <w:rFonts w:ascii="Courier" w:hAnsi="Courier" w:cs="Times New Roman"/>
          <w:sz w:val="20"/>
          <w:szCs w:val="19"/>
        </w:rPr>
        <w:t>mselves. There are consequences.</w:t>
      </w:r>
      <w:r w:rsidRPr="00046398">
        <w:rPr>
          <w:rFonts w:ascii="Courier" w:hAnsi="Courier" w:cs="Times New Roman"/>
          <w:sz w:val="20"/>
          <w:szCs w:val="19"/>
        </w:rPr>
        <w:t xml:space="preserve"> </w:t>
      </w:r>
    </w:p>
    <w:p w14:paraId="4AF34DC0" w14:textId="77777777" w:rsidR="00046398" w:rsidRDefault="00046398" w:rsidP="004945AF">
      <w:pPr>
        <w:spacing w:line="480" w:lineRule="auto"/>
        <w:rPr>
          <w:rFonts w:ascii="Courier" w:hAnsi="Courier" w:cs="Times New Roman"/>
          <w:szCs w:val="19"/>
        </w:rPr>
      </w:pPr>
    </w:p>
    <w:p w14:paraId="72FAA46D" w14:textId="77777777" w:rsidR="00BD5BA2" w:rsidRPr="004854C6" w:rsidRDefault="004854C6" w:rsidP="004854C6">
      <w:pPr>
        <w:spacing w:line="480" w:lineRule="auto"/>
        <w:rPr>
          <w:rFonts w:ascii="Courier" w:hAnsi="Courier" w:cs="Times New Roman"/>
          <w:szCs w:val="19"/>
        </w:rPr>
      </w:pPr>
      <w:r>
        <w:rPr>
          <w:rFonts w:ascii="Courier" w:hAnsi="Courier" w:cs="Times New Roman"/>
          <w:szCs w:val="19"/>
        </w:rPr>
        <w:t>S</w:t>
      </w:r>
      <w:r w:rsidR="00046398" w:rsidRPr="004854C6">
        <w:rPr>
          <w:rFonts w:ascii="Courier" w:hAnsi="Courier" w:cs="Times New Roman"/>
          <w:szCs w:val="19"/>
        </w:rPr>
        <w:t>o</w:t>
      </w:r>
      <w:r w:rsidR="00A1478D" w:rsidRPr="004854C6">
        <w:rPr>
          <w:rFonts w:ascii="Courier" w:hAnsi="Courier" w:cs="Times New Roman"/>
          <w:szCs w:val="19"/>
        </w:rPr>
        <w:t xml:space="preserve"> </w:t>
      </w:r>
      <w:r w:rsidR="001A71AB" w:rsidRPr="004854C6">
        <w:rPr>
          <w:rFonts w:ascii="Courier" w:hAnsi="Courier" w:cs="Times New Roman"/>
          <w:szCs w:val="19"/>
        </w:rPr>
        <w:t xml:space="preserve">stated </w:t>
      </w:r>
      <w:r w:rsidR="00B35C72" w:rsidRPr="004854C6">
        <w:rPr>
          <w:rFonts w:ascii="Courier" w:hAnsi="Courier" w:cs="Times New Roman"/>
          <w:szCs w:val="19"/>
        </w:rPr>
        <w:t>Winnicott</w:t>
      </w:r>
      <w:r w:rsidR="00994357">
        <w:rPr>
          <w:rFonts w:ascii="Courier" w:hAnsi="Courier" w:cs="Times New Roman"/>
          <w:szCs w:val="19"/>
        </w:rPr>
        <w:t xml:space="preserve"> (2005, p. 151</w:t>
      </w:r>
      <w:r w:rsidR="001A71AB" w:rsidRPr="004854C6">
        <w:rPr>
          <w:rFonts w:ascii="Courier" w:hAnsi="Courier" w:cs="Times New Roman"/>
          <w:szCs w:val="19"/>
        </w:rPr>
        <w:t xml:space="preserve">) in his characteristically </w:t>
      </w:r>
      <w:r w:rsidR="00D40792" w:rsidRPr="004854C6">
        <w:rPr>
          <w:rFonts w:ascii="Courier" w:hAnsi="Courier" w:cs="Times New Roman"/>
          <w:szCs w:val="19"/>
        </w:rPr>
        <w:t>bald</w:t>
      </w:r>
      <w:r w:rsidR="001A71AB" w:rsidRPr="004854C6">
        <w:rPr>
          <w:rFonts w:ascii="Courier" w:hAnsi="Courier" w:cs="Times New Roman"/>
          <w:szCs w:val="19"/>
        </w:rPr>
        <w:t xml:space="preserve"> evocation of</w:t>
      </w:r>
      <w:r w:rsidR="00B35C72" w:rsidRPr="004854C6">
        <w:rPr>
          <w:rFonts w:ascii="Courier" w:hAnsi="Courier" w:cs="Times New Roman"/>
          <w:szCs w:val="19"/>
        </w:rPr>
        <w:t xml:space="preserve"> the mother</w:t>
      </w:r>
      <w:r w:rsidR="00046398" w:rsidRPr="004854C6">
        <w:rPr>
          <w:rFonts w:ascii="Courier" w:hAnsi="Courier" w:cs="Times New Roman"/>
          <w:szCs w:val="19"/>
        </w:rPr>
        <w:t xml:space="preserve"> –</w:t>
      </w:r>
      <w:r w:rsidR="001A71AB" w:rsidRPr="004854C6">
        <w:rPr>
          <w:rFonts w:ascii="Courier" w:hAnsi="Courier" w:cs="Times New Roman"/>
          <w:szCs w:val="19"/>
        </w:rPr>
        <w:t xml:space="preserve"> in ideal</w:t>
      </w:r>
      <w:r w:rsidR="00046398" w:rsidRPr="004854C6">
        <w:rPr>
          <w:rFonts w:ascii="Courier" w:hAnsi="Courier" w:cs="Times New Roman"/>
          <w:szCs w:val="19"/>
        </w:rPr>
        <w:t xml:space="preserve"> or “good enough” circumstances –</w:t>
      </w:r>
      <w:r w:rsidR="001A71AB" w:rsidRPr="004854C6">
        <w:rPr>
          <w:rFonts w:ascii="Courier" w:hAnsi="Courier" w:cs="Times New Roman"/>
          <w:szCs w:val="19"/>
        </w:rPr>
        <w:t xml:space="preserve"> functioning</w:t>
      </w:r>
      <w:r w:rsidR="00B35C72" w:rsidRPr="004854C6">
        <w:rPr>
          <w:rFonts w:ascii="Courier" w:hAnsi="Courier" w:cs="Times New Roman"/>
          <w:szCs w:val="19"/>
        </w:rPr>
        <w:t xml:space="preserve"> as a</w:t>
      </w:r>
      <w:r w:rsidR="001A71AB" w:rsidRPr="004854C6">
        <w:rPr>
          <w:rFonts w:ascii="Courier" w:hAnsi="Courier" w:cs="Times New Roman"/>
          <w:szCs w:val="19"/>
        </w:rPr>
        <w:t xml:space="preserve"> kind of</w:t>
      </w:r>
      <w:r w:rsidR="00B35C72" w:rsidRPr="004854C6">
        <w:rPr>
          <w:rFonts w:ascii="Courier" w:hAnsi="Courier" w:cs="Times New Roman"/>
          <w:szCs w:val="19"/>
        </w:rPr>
        <w:t xml:space="preserve"> </w:t>
      </w:r>
      <w:r w:rsidR="00B35C72" w:rsidRPr="00167825">
        <w:rPr>
          <w:rFonts w:ascii="Courier" w:hAnsi="Courier" w:cs="Times New Roman"/>
          <w:szCs w:val="19"/>
        </w:rPr>
        <w:t>mirror</w:t>
      </w:r>
      <w:r w:rsidR="001A71AB" w:rsidRPr="004854C6">
        <w:rPr>
          <w:rFonts w:ascii="Courier" w:hAnsi="Courier" w:cs="Times New Roman"/>
          <w:i/>
          <w:szCs w:val="19"/>
        </w:rPr>
        <w:t xml:space="preserve"> </w:t>
      </w:r>
      <w:r w:rsidR="00046398" w:rsidRPr="004854C6">
        <w:rPr>
          <w:rFonts w:ascii="Courier" w:hAnsi="Courier" w:cs="Times New Roman"/>
          <w:szCs w:val="19"/>
        </w:rPr>
        <w:t>for the</w:t>
      </w:r>
      <w:r w:rsidR="00F531B9" w:rsidRPr="004854C6">
        <w:rPr>
          <w:rFonts w:ascii="Courier" w:hAnsi="Courier" w:cs="Times New Roman"/>
          <w:szCs w:val="19"/>
        </w:rPr>
        <w:t xml:space="preserve"> infant</w:t>
      </w:r>
      <w:r w:rsidR="00046398" w:rsidRPr="004854C6">
        <w:rPr>
          <w:rFonts w:ascii="Courier" w:hAnsi="Courier" w:cs="Times New Roman"/>
          <w:szCs w:val="19"/>
        </w:rPr>
        <w:t xml:space="preserve"> who desperately seeks out her gaze</w:t>
      </w:r>
      <w:r w:rsidR="00F531B9" w:rsidRPr="004854C6">
        <w:rPr>
          <w:rFonts w:ascii="Courier" w:hAnsi="Courier" w:cs="Times New Roman"/>
          <w:szCs w:val="19"/>
        </w:rPr>
        <w:t xml:space="preserve">. </w:t>
      </w:r>
      <w:r w:rsidR="001F0795" w:rsidRPr="004854C6">
        <w:rPr>
          <w:rFonts w:ascii="Courier" w:hAnsi="Courier" w:cs="Times New Roman"/>
          <w:szCs w:val="19"/>
        </w:rPr>
        <w:t xml:space="preserve">Following Winnicott and his preoccupation with the concept of maternally-generated psychic “aliveness” </w:t>
      </w:r>
      <w:r w:rsidR="00673DEE" w:rsidRPr="004854C6">
        <w:rPr>
          <w:rFonts w:ascii="Courier" w:hAnsi="Courier" w:cs="Times New Roman"/>
          <w:szCs w:val="19"/>
        </w:rPr>
        <w:t>in</w:t>
      </w:r>
      <w:r w:rsidR="001F0795" w:rsidRPr="004854C6">
        <w:rPr>
          <w:rFonts w:ascii="Courier" w:hAnsi="Courier" w:cs="Times New Roman"/>
          <w:szCs w:val="19"/>
        </w:rPr>
        <w:t xml:space="preserve"> the infant, André Green (1983) would elaborate on the emotional dangers of the “dead mother” and her </w:t>
      </w:r>
      <w:r w:rsidR="00673DEE" w:rsidRPr="004854C6">
        <w:rPr>
          <w:rFonts w:ascii="Courier" w:hAnsi="Courier" w:cs="Times New Roman"/>
          <w:szCs w:val="19"/>
        </w:rPr>
        <w:t>unconscious installation</w:t>
      </w:r>
      <w:r w:rsidR="001F0795" w:rsidRPr="004854C6">
        <w:rPr>
          <w:rFonts w:ascii="Courier" w:hAnsi="Courier" w:cs="Times New Roman"/>
          <w:szCs w:val="19"/>
        </w:rPr>
        <w:t xml:space="preserve"> of unmarked, un</w:t>
      </w:r>
      <w:r w:rsidR="00ED497B" w:rsidRPr="004854C6">
        <w:rPr>
          <w:rFonts w:ascii="Courier" w:hAnsi="Courier" w:cs="Times New Roman"/>
          <w:szCs w:val="19"/>
        </w:rPr>
        <w:t>-</w:t>
      </w:r>
      <w:r w:rsidR="001074CF" w:rsidRPr="004854C6">
        <w:rPr>
          <w:rFonts w:ascii="Courier" w:hAnsi="Courier" w:cs="Times New Roman"/>
          <w:szCs w:val="19"/>
        </w:rPr>
        <w:t>mourned</w:t>
      </w:r>
      <w:r w:rsidR="00673DEE" w:rsidRPr="004854C6">
        <w:rPr>
          <w:rFonts w:ascii="Courier" w:hAnsi="Courier" w:cs="Times New Roman"/>
          <w:szCs w:val="19"/>
        </w:rPr>
        <w:t xml:space="preserve"> patches of spectrality</w:t>
      </w:r>
      <w:r w:rsidR="001F0795" w:rsidRPr="004854C6">
        <w:rPr>
          <w:rFonts w:ascii="Courier" w:hAnsi="Courier" w:cs="Times New Roman"/>
          <w:szCs w:val="19"/>
        </w:rPr>
        <w:t xml:space="preserve"> inside the once-ali</w:t>
      </w:r>
      <w:r w:rsidR="00D65DB9" w:rsidRPr="004854C6">
        <w:rPr>
          <w:rFonts w:ascii="Courier" w:hAnsi="Courier" w:cs="Times New Roman"/>
          <w:szCs w:val="19"/>
        </w:rPr>
        <w:t>ve ch</w:t>
      </w:r>
      <w:r w:rsidR="00046398" w:rsidRPr="004854C6">
        <w:rPr>
          <w:rFonts w:ascii="Courier" w:hAnsi="Courier" w:cs="Times New Roman"/>
          <w:szCs w:val="19"/>
        </w:rPr>
        <w:t>ild she never properly saw</w:t>
      </w:r>
      <w:r w:rsidR="001F0795" w:rsidRPr="004854C6">
        <w:rPr>
          <w:rFonts w:ascii="Courier" w:hAnsi="Courier" w:cs="Times New Roman"/>
          <w:szCs w:val="19"/>
        </w:rPr>
        <w:t xml:space="preserve">. </w:t>
      </w:r>
      <w:r w:rsidR="00D65DB9" w:rsidRPr="004854C6">
        <w:rPr>
          <w:rFonts w:ascii="Courier" w:hAnsi="Courier" w:cs="Times New Roman"/>
          <w:szCs w:val="19"/>
        </w:rPr>
        <w:t>B</w:t>
      </w:r>
      <w:r w:rsidR="001F0795" w:rsidRPr="004854C6">
        <w:rPr>
          <w:rFonts w:ascii="Courier" w:hAnsi="Courier" w:cs="Times New Roman"/>
          <w:szCs w:val="19"/>
        </w:rPr>
        <w:t xml:space="preserve">efore </w:t>
      </w:r>
      <w:r w:rsidR="00D65DB9" w:rsidRPr="004854C6">
        <w:rPr>
          <w:rFonts w:ascii="Courier" w:hAnsi="Courier" w:cs="Times New Roman"/>
          <w:szCs w:val="19"/>
        </w:rPr>
        <w:t>Winnicott, of cou</w:t>
      </w:r>
      <w:r w:rsidR="003B6CA2">
        <w:rPr>
          <w:rFonts w:ascii="Courier" w:hAnsi="Courier" w:cs="Times New Roman"/>
          <w:szCs w:val="19"/>
        </w:rPr>
        <w:t xml:space="preserve">rse, </w:t>
      </w:r>
      <w:r w:rsidR="00046398" w:rsidRPr="004854C6">
        <w:rPr>
          <w:rFonts w:ascii="Courier" w:hAnsi="Courier" w:cs="Times New Roman"/>
          <w:szCs w:val="19"/>
        </w:rPr>
        <w:t xml:space="preserve">there was </w:t>
      </w:r>
      <w:r w:rsidR="001F0795" w:rsidRPr="004854C6">
        <w:rPr>
          <w:rFonts w:ascii="Courier" w:hAnsi="Courier" w:cs="Times New Roman"/>
          <w:szCs w:val="19"/>
        </w:rPr>
        <w:t>Ferenczi,</w:t>
      </w:r>
      <w:r w:rsidR="003B6CA2">
        <w:rPr>
          <w:rFonts w:ascii="Courier" w:hAnsi="Courier" w:cs="Times New Roman"/>
          <w:szCs w:val="19"/>
        </w:rPr>
        <w:t xml:space="preserve"> who</w:t>
      </w:r>
      <w:r w:rsidR="00167825">
        <w:rPr>
          <w:rFonts w:ascii="Courier" w:hAnsi="Courier" w:cs="Times New Roman"/>
          <w:szCs w:val="19"/>
        </w:rPr>
        <w:t xml:space="preserve"> arrived at – often</w:t>
      </w:r>
      <w:r w:rsidR="00097F4A">
        <w:rPr>
          <w:rFonts w:ascii="Courier" w:hAnsi="Courier" w:cs="Times New Roman"/>
          <w:szCs w:val="19"/>
        </w:rPr>
        <w:t xml:space="preserve"> </w:t>
      </w:r>
      <w:r w:rsidR="00167825">
        <w:rPr>
          <w:rFonts w:ascii="Courier" w:hAnsi="Courier" w:cs="Times New Roman"/>
          <w:szCs w:val="19"/>
        </w:rPr>
        <w:t>attacked or ignored</w:t>
      </w:r>
      <w:r w:rsidR="00097F4A">
        <w:rPr>
          <w:rFonts w:ascii="Courier" w:hAnsi="Courier" w:cs="Times New Roman"/>
          <w:szCs w:val="19"/>
        </w:rPr>
        <w:t xml:space="preserve"> –</w:t>
      </w:r>
      <w:r w:rsidR="00E5187D" w:rsidRPr="004854C6">
        <w:rPr>
          <w:rFonts w:ascii="Courier" w:hAnsi="Courier" w:cs="Times New Roman"/>
          <w:szCs w:val="19"/>
        </w:rPr>
        <w:t xml:space="preserve"> </w:t>
      </w:r>
      <w:r w:rsidR="00D65DB9" w:rsidRPr="004854C6">
        <w:rPr>
          <w:rFonts w:ascii="Courier" w:hAnsi="Courier" w:cs="Times New Roman"/>
          <w:szCs w:val="19"/>
        </w:rPr>
        <w:t>conceptualization</w:t>
      </w:r>
      <w:r w:rsidR="00BD5BA2" w:rsidRPr="004854C6">
        <w:rPr>
          <w:rFonts w:ascii="Courier" w:hAnsi="Courier" w:cs="Times New Roman"/>
          <w:szCs w:val="19"/>
        </w:rPr>
        <w:t>s</w:t>
      </w:r>
      <w:r w:rsidR="00E5187D" w:rsidRPr="004854C6">
        <w:rPr>
          <w:rFonts w:ascii="Courier" w:hAnsi="Courier" w:cs="Times New Roman"/>
          <w:szCs w:val="19"/>
        </w:rPr>
        <w:t xml:space="preserve"> of an infant’s</w:t>
      </w:r>
      <w:r w:rsidR="003B6CA2">
        <w:rPr>
          <w:rFonts w:ascii="Courier" w:hAnsi="Courier" w:cs="Times New Roman"/>
          <w:szCs w:val="19"/>
        </w:rPr>
        <w:t xml:space="preserve"> dissociative</w:t>
      </w:r>
      <w:r w:rsidR="00E5187D" w:rsidRPr="004854C6">
        <w:rPr>
          <w:rFonts w:ascii="Courier" w:hAnsi="Courier" w:cs="Times New Roman"/>
          <w:szCs w:val="19"/>
        </w:rPr>
        <w:t xml:space="preserve"> development of</w:t>
      </w:r>
      <w:r w:rsidR="00D65DB9" w:rsidRPr="004854C6">
        <w:rPr>
          <w:rFonts w:ascii="Courier" w:hAnsi="Courier" w:cs="Times New Roman"/>
          <w:szCs w:val="19"/>
        </w:rPr>
        <w:t xml:space="preserve"> </w:t>
      </w:r>
      <w:r w:rsidR="00BD5BA2" w:rsidRPr="004854C6">
        <w:rPr>
          <w:rFonts w:ascii="Courier" w:hAnsi="Courier" w:cs="Times New Roman"/>
          <w:szCs w:val="19"/>
        </w:rPr>
        <w:t>internally distorte</w:t>
      </w:r>
      <w:r w:rsidR="00673DEE" w:rsidRPr="004854C6">
        <w:rPr>
          <w:rFonts w:ascii="Courier" w:hAnsi="Courier" w:cs="Times New Roman"/>
          <w:szCs w:val="19"/>
        </w:rPr>
        <w:t>d parental images when</w:t>
      </w:r>
      <w:r w:rsidR="00167825">
        <w:rPr>
          <w:rFonts w:ascii="Courier" w:hAnsi="Courier" w:cs="Times New Roman"/>
          <w:szCs w:val="19"/>
        </w:rPr>
        <w:t xml:space="preserve"> attacked or ignored</w:t>
      </w:r>
      <w:r w:rsidR="003B6CA2">
        <w:rPr>
          <w:rFonts w:ascii="Courier" w:hAnsi="Courier" w:cs="Times New Roman"/>
          <w:szCs w:val="19"/>
        </w:rPr>
        <w:t xml:space="preserve"> by his or her</w:t>
      </w:r>
      <w:r w:rsidR="00BD5BA2" w:rsidRPr="004854C6">
        <w:rPr>
          <w:rFonts w:ascii="Courier" w:hAnsi="Courier" w:cs="Times New Roman"/>
          <w:szCs w:val="19"/>
        </w:rPr>
        <w:t xml:space="preserve"> actual caregivers to a point beyond the tolerable.</w:t>
      </w:r>
      <w:r w:rsidR="008F2CA3">
        <w:rPr>
          <w:rStyle w:val="FootnoteReference"/>
          <w:rFonts w:ascii="Courier" w:hAnsi="Courier" w:cs="Times New Roman"/>
          <w:szCs w:val="19"/>
        </w:rPr>
        <w:footnoteReference w:id="10"/>
      </w:r>
      <w:r w:rsidR="00BD5BA2" w:rsidRPr="004854C6">
        <w:rPr>
          <w:rFonts w:ascii="Courier" w:hAnsi="Courier" w:cs="Times New Roman"/>
          <w:szCs w:val="19"/>
        </w:rPr>
        <w:t xml:space="preserve"> All these clinicians, in </w:t>
      </w:r>
      <w:r w:rsidR="00BD5BA2" w:rsidRPr="004854C6">
        <w:rPr>
          <w:rFonts w:ascii="Courier" w:hAnsi="Courier" w:cs="Times New Roman"/>
          <w:szCs w:val="19"/>
        </w:rPr>
        <w:lastRenderedPageBreak/>
        <w:t>their different ways, describe a world in which</w:t>
      </w:r>
      <w:r w:rsidR="00306ED6">
        <w:rPr>
          <w:rFonts w:ascii="Courier" w:hAnsi="Courier" w:cs="Times New Roman"/>
          <w:szCs w:val="19"/>
        </w:rPr>
        <w:t xml:space="preserve"> vulnerable</w:t>
      </w:r>
      <w:r w:rsidR="00673DEE" w:rsidRPr="004854C6">
        <w:rPr>
          <w:rFonts w:ascii="Courier" w:hAnsi="Courier" w:cs="Times New Roman"/>
          <w:szCs w:val="19"/>
        </w:rPr>
        <w:t xml:space="preserve"> humans, affected by the way they are looked </w:t>
      </w:r>
      <w:r w:rsidR="00E5187D" w:rsidRPr="004854C6">
        <w:rPr>
          <w:rFonts w:ascii="Courier" w:hAnsi="Courier" w:cs="Times New Roman"/>
          <w:szCs w:val="19"/>
        </w:rPr>
        <w:t xml:space="preserve">at </w:t>
      </w:r>
      <w:r w:rsidR="00673DEE" w:rsidRPr="004854C6">
        <w:rPr>
          <w:rFonts w:ascii="Courier" w:hAnsi="Courier" w:cs="Times New Roman"/>
          <w:szCs w:val="19"/>
        </w:rPr>
        <w:t xml:space="preserve">or not looked at, generate or fail to generate </w:t>
      </w:r>
      <w:r w:rsidR="00673DEE" w:rsidRPr="004854C6">
        <w:rPr>
          <w:rFonts w:ascii="Courier" w:hAnsi="Courier" w:cs="Times New Roman"/>
          <w:i/>
          <w:szCs w:val="19"/>
        </w:rPr>
        <w:t>images of relationality</w:t>
      </w:r>
      <w:r w:rsidR="00673DEE" w:rsidRPr="004854C6">
        <w:rPr>
          <w:rFonts w:ascii="Courier" w:hAnsi="Courier" w:cs="Times New Roman"/>
          <w:szCs w:val="19"/>
        </w:rPr>
        <w:t xml:space="preserve"> with which they </w:t>
      </w:r>
      <w:r w:rsidR="00306ED6">
        <w:rPr>
          <w:rFonts w:ascii="Courier" w:hAnsi="Courier" w:cs="Times New Roman"/>
          <w:szCs w:val="19"/>
        </w:rPr>
        <w:t>can give meaning to the world. But i</w:t>
      </w:r>
      <w:r w:rsidR="00673DEE" w:rsidRPr="004854C6">
        <w:rPr>
          <w:rFonts w:ascii="Courier" w:hAnsi="Courier" w:cs="Times New Roman"/>
          <w:szCs w:val="19"/>
        </w:rPr>
        <w:t>n what sense might the kinds of filmic images I have been discussing contribute to the creation</w:t>
      </w:r>
      <w:r w:rsidR="00167825">
        <w:rPr>
          <w:rFonts w:ascii="Courier" w:hAnsi="Courier" w:cs="Times New Roman"/>
          <w:szCs w:val="19"/>
        </w:rPr>
        <w:t xml:space="preserve"> of new meaning for the</w:t>
      </w:r>
      <w:r w:rsidR="00673DEE" w:rsidRPr="004854C6">
        <w:rPr>
          <w:rFonts w:ascii="Courier" w:hAnsi="Courier" w:cs="Times New Roman"/>
          <w:szCs w:val="19"/>
        </w:rPr>
        <w:t xml:space="preserve"> spectator? </w:t>
      </w:r>
      <w:r w:rsidR="00BD5BA2" w:rsidRPr="004854C6">
        <w:rPr>
          <w:rFonts w:ascii="Courier" w:hAnsi="Courier" w:cs="Times New Roman"/>
          <w:szCs w:val="19"/>
        </w:rPr>
        <w:t xml:space="preserve"> </w:t>
      </w:r>
    </w:p>
    <w:p w14:paraId="1482D619" w14:textId="77777777" w:rsidR="00EB0967" w:rsidRDefault="00811E5D" w:rsidP="00BD5BA2">
      <w:pPr>
        <w:spacing w:line="480" w:lineRule="auto"/>
        <w:ind w:firstLine="720"/>
        <w:rPr>
          <w:rFonts w:ascii="Courier" w:hAnsi="Courier" w:cs="Times New Roman"/>
          <w:szCs w:val="19"/>
        </w:rPr>
      </w:pPr>
      <w:r>
        <w:rPr>
          <w:rFonts w:ascii="Courier" w:hAnsi="Courier" w:cs="Times New Roman"/>
          <w:szCs w:val="19"/>
        </w:rPr>
        <w:t xml:space="preserve">For </w:t>
      </w:r>
      <w:r w:rsidR="001A71AB">
        <w:rPr>
          <w:rFonts w:ascii="Courier" w:hAnsi="Courier" w:cs="Times New Roman"/>
          <w:szCs w:val="19"/>
        </w:rPr>
        <w:t>Jean Knox</w:t>
      </w:r>
      <w:r w:rsidR="006C54E7">
        <w:rPr>
          <w:rFonts w:ascii="Courier" w:hAnsi="Courier" w:cs="Times New Roman"/>
          <w:szCs w:val="19"/>
        </w:rPr>
        <w:t xml:space="preserve"> (2004)</w:t>
      </w:r>
      <w:r w:rsidR="001A71AB">
        <w:rPr>
          <w:rFonts w:ascii="Courier" w:hAnsi="Courier" w:cs="Times New Roman"/>
          <w:szCs w:val="19"/>
        </w:rPr>
        <w:t>, in</w:t>
      </w:r>
      <w:r w:rsidR="00167825">
        <w:rPr>
          <w:rFonts w:ascii="Courier" w:hAnsi="Courier" w:cs="Times New Roman"/>
          <w:szCs w:val="19"/>
        </w:rPr>
        <w:t xml:space="preserve">fluenced </w:t>
      </w:r>
      <w:r w:rsidR="00F531B9">
        <w:rPr>
          <w:rFonts w:ascii="Courier" w:hAnsi="Courier" w:cs="Times New Roman"/>
          <w:szCs w:val="19"/>
        </w:rPr>
        <w:t xml:space="preserve">both </w:t>
      </w:r>
      <w:r w:rsidR="00167825">
        <w:rPr>
          <w:rFonts w:ascii="Courier" w:hAnsi="Courier" w:cs="Times New Roman"/>
          <w:szCs w:val="19"/>
        </w:rPr>
        <w:t xml:space="preserve">by </w:t>
      </w:r>
      <w:r w:rsidR="00A16962">
        <w:rPr>
          <w:rFonts w:ascii="Courier" w:hAnsi="Courier" w:cs="Times New Roman"/>
          <w:szCs w:val="19"/>
        </w:rPr>
        <w:t>the early object-</w:t>
      </w:r>
      <w:r w:rsidR="00025D68">
        <w:rPr>
          <w:rFonts w:ascii="Courier" w:hAnsi="Courier" w:cs="Times New Roman"/>
          <w:szCs w:val="19"/>
        </w:rPr>
        <w:t>relations</w:t>
      </w:r>
      <w:r w:rsidR="001F0795">
        <w:rPr>
          <w:rFonts w:ascii="Courier" w:hAnsi="Courier" w:cs="Times New Roman"/>
          <w:szCs w:val="19"/>
        </w:rPr>
        <w:t xml:space="preserve"> theorists</w:t>
      </w:r>
      <w:r w:rsidR="00F531B9">
        <w:rPr>
          <w:rFonts w:ascii="Courier" w:hAnsi="Courier" w:cs="Times New Roman"/>
          <w:szCs w:val="19"/>
        </w:rPr>
        <w:t xml:space="preserve"> and</w:t>
      </w:r>
      <w:r w:rsidR="004A6988">
        <w:rPr>
          <w:rFonts w:ascii="Courier" w:hAnsi="Courier" w:cs="Times New Roman"/>
          <w:szCs w:val="19"/>
        </w:rPr>
        <w:t xml:space="preserve"> </w:t>
      </w:r>
      <w:r w:rsidR="00167825">
        <w:rPr>
          <w:rFonts w:ascii="Courier" w:hAnsi="Courier" w:cs="Times New Roman"/>
          <w:szCs w:val="19"/>
        </w:rPr>
        <w:t xml:space="preserve">by </w:t>
      </w:r>
      <w:r w:rsidR="004A6988">
        <w:rPr>
          <w:rFonts w:ascii="Courier" w:hAnsi="Courier" w:cs="Times New Roman"/>
          <w:szCs w:val="19"/>
        </w:rPr>
        <w:t>the attachment concepts</w:t>
      </w:r>
      <w:r w:rsidR="00025D68">
        <w:rPr>
          <w:rFonts w:ascii="Courier" w:hAnsi="Courier" w:cs="Times New Roman"/>
          <w:szCs w:val="19"/>
        </w:rPr>
        <w:t xml:space="preserve"> of Bowlby</w:t>
      </w:r>
      <w:r w:rsidR="00565B0E">
        <w:rPr>
          <w:rFonts w:ascii="Courier" w:hAnsi="Courier" w:cs="Times New Roman"/>
          <w:szCs w:val="19"/>
        </w:rPr>
        <w:t>, Ainsworth and Main</w:t>
      </w:r>
      <w:r w:rsidR="00F531B9">
        <w:rPr>
          <w:rFonts w:ascii="Courier" w:hAnsi="Courier" w:cs="Times New Roman"/>
          <w:szCs w:val="19"/>
        </w:rPr>
        <w:t>,</w:t>
      </w:r>
      <w:r w:rsidR="00167825">
        <w:rPr>
          <w:rFonts w:ascii="Courier" w:hAnsi="Courier" w:cs="Times New Roman"/>
          <w:szCs w:val="19"/>
        </w:rPr>
        <w:t xml:space="preserve"> makes a crucial</w:t>
      </w:r>
      <w:r w:rsidR="00F531B9">
        <w:rPr>
          <w:rFonts w:ascii="Courier" w:hAnsi="Courier" w:cs="Times New Roman"/>
          <w:szCs w:val="19"/>
        </w:rPr>
        <w:t xml:space="preserve"> move in her</w:t>
      </w:r>
      <w:r w:rsidR="00DD1262">
        <w:rPr>
          <w:rFonts w:ascii="Courier" w:hAnsi="Courier" w:cs="Times New Roman"/>
          <w:szCs w:val="19"/>
        </w:rPr>
        <w:t xml:space="preserve"> further</w:t>
      </w:r>
      <w:r w:rsidR="00F531B9">
        <w:rPr>
          <w:rFonts w:ascii="Courier" w:hAnsi="Courier" w:cs="Times New Roman"/>
          <w:szCs w:val="19"/>
        </w:rPr>
        <w:t xml:space="preserve"> inco</w:t>
      </w:r>
      <w:r w:rsidR="004A6988">
        <w:rPr>
          <w:rFonts w:ascii="Courier" w:hAnsi="Courier" w:cs="Times New Roman"/>
          <w:szCs w:val="19"/>
        </w:rPr>
        <w:t>rporation of the Jungian idea</w:t>
      </w:r>
      <w:r w:rsidR="00F531B9">
        <w:rPr>
          <w:rFonts w:ascii="Courier" w:hAnsi="Courier" w:cs="Times New Roman"/>
          <w:szCs w:val="19"/>
        </w:rPr>
        <w:t xml:space="preserve"> of the archetype into her exploration of </w:t>
      </w:r>
      <w:r w:rsidR="00EB0967">
        <w:rPr>
          <w:rFonts w:ascii="Courier" w:hAnsi="Courier" w:cs="Times New Roman"/>
          <w:szCs w:val="19"/>
        </w:rPr>
        <w:t xml:space="preserve">an </w:t>
      </w:r>
      <w:r w:rsidR="00F531B9">
        <w:rPr>
          <w:rFonts w:ascii="Courier" w:hAnsi="Courier" w:cs="Times New Roman"/>
          <w:szCs w:val="19"/>
        </w:rPr>
        <w:t>infant</w:t>
      </w:r>
      <w:r w:rsidR="00EB0967">
        <w:rPr>
          <w:rFonts w:ascii="Courier" w:hAnsi="Courier" w:cs="Times New Roman"/>
          <w:szCs w:val="19"/>
        </w:rPr>
        <w:t>’s</w:t>
      </w:r>
      <w:r w:rsidR="00F531B9">
        <w:rPr>
          <w:rFonts w:ascii="Courier" w:hAnsi="Courier" w:cs="Times New Roman"/>
          <w:szCs w:val="19"/>
        </w:rPr>
        <w:t xml:space="preserve"> </w:t>
      </w:r>
      <w:r w:rsidR="00EB0967">
        <w:rPr>
          <w:rFonts w:ascii="Courier" w:hAnsi="Courier" w:cs="Times New Roman"/>
          <w:szCs w:val="19"/>
        </w:rPr>
        <w:t xml:space="preserve">early </w:t>
      </w:r>
      <w:r w:rsidR="00F531B9">
        <w:rPr>
          <w:rFonts w:ascii="Courier" w:hAnsi="Courier" w:cs="Times New Roman"/>
          <w:szCs w:val="19"/>
        </w:rPr>
        <w:t>experience</w:t>
      </w:r>
      <w:r w:rsidR="00EB0967">
        <w:rPr>
          <w:rFonts w:ascii="Courier" w:hAnsi="Courier" w:cs="Times New Roman"/>
          <w:szCs w:val="19"/>
        </w:rPr>
        <w:t xml:space="preserve"> of his or her primary caregiver and the relationship they have together</w:t>
      </w:r>
      <w:r w:rsidR="00DD1262">
        <w:rPr>
          <w:rFonts w:ascii="Courier" w:hAnsi="Courier" w:cs="Times New Roman"/>
          <w:szCs w:val="19"/>
        </w:rPr>
        <w:t>. Probl</w:t>
      </w:r>
      <w:r w:rsidR="0009298D">
        <w:rPr>
          <w:rFonts w:ascii="Courier" w:hAnsi="Courier" w:cs="Times New Roman"/>
          <w:szCs w:val="19"/>
        </w:rPr>
        <w:t>ematizing the notion</w:t>
      </w:r>
      <w:r w:rsidR="00DD1262">
        <w:rPr>
          <w:rFonts w:ascii="Courier" w:hAnsi="Courier" w:cs="Times New Roman"/>
          <w:szCs w:val="19"/>
        </w:rPr>
        <w:t xml:space="preserve"> of the archetype as a so</w:t>
      </w:r>
      <w:r w:rsidR="0009298D">
        <w:rPr>
          <w:rFonts w:ascii="Courier" w:hAnsi="Courier" w:cs="Times New Roman"/>
          <w:szCs w:val="19"/>
        </w:rPr>
        <w:t>mehow naturally occurring imago</w:t>
      </w:r>
      <w:r w:rsidR="00DD1262">
        <w:rPr>
          <w:rFonts w:ascii="Courier" w:hAnsi="Courier" w:cs="Times New Roman"/>
          <w:szCs w:val="19"/>
        </w:rPr>
        <w:t xml:space="preserve"> within the human mind, Knox instead argues for a rethinking of the </w:t>
      </w:r>
      <w:r w:rsidR="00EB0967">
        <w:rPr>
          <w:rFonts w:ascii="Courier" w:hAnsi="Courier" w:cs="Times New Roman"/>
          <w:szCs w:val="19"/>
        </w:rPr>
        <w:t xml:space="preserve">child’s development of unconscious </w:t>
      </w:r>
      <w:r w:rsidR="00DD1262">
        <w:rPr>
          <w:rFonts w:ascii="Courier" w:hAnsi="Courier" w:cs="Times New Roman"/>
          <w:szCs w:val="19"/>
        </w:rPr>
        <w:t>archetypes as the culmination of internal</w:t>
      </w:r>
      <w:r w:rsidR="00EB0967">
        <w:rPr>
          <w:rFonts w:ascii="Courier" w:hAnsi="Courier" w:cs="Times New Roman"/>
          <w:szCs w:val="19"/>
        </w:rPr>
        <w:t>ized emotional interactions with the first human being s/he knows. These interactions</w:t>
      </w:r>
      <w:r w:rsidR="00DD1262">
        <w:rPr>
          <w:rFonts w:ascii="Courier" w:hAnsi="Courier" w:cs="Times New Roman"/>
          <w:szCs w:val="19"/>
        </w:rPr>
        <w:t xml:space="preserve"> come, eventually, to</w:t>
      </w:r>
      <w:r w:rsidR="00EB0967">
        <w:rPr>
          <w:rFonts w:ascii="Courier" w:hAnsi="Courier" w:cs="Times New Roman"/>
          <w:szCs w:val="19"/>
        </w:rPr>
        <w:t xml:space="preserve"> be symbolized through what Knox</w:t>
      </w:r>
      <w:r w:rsidR="00DD1262">
        <w:rPr>
          <w:rFonts w:ascii="Courier" w:hAnsi="Courier" w:cs="Times New Roman"/>
          <w:szCs w:val="19"/>
        </w:rPr>
        <w:t xml:space="preserve"> calls “image schemas”</w:t>
      </w:r>
      <w:r w:rsidR="00EB0967">
        <w:rPr>
          <w:rFonts w:ascii="Courier" w:hAnsi="Courier" w:cs="Times New Roman"/>
          <w:szCs w:val="19"/>
        </w:rPr>
        <w:t>:</w:t>
      </w:r>
    </w:p>
    <w:p w14:paraId="7A5C3127" w14:textId="77777777" w:rsidR="00EB0967" w:rsidRDefault="00EB0967" w:rsidP="004945AF">
      <w:pPr>
        <w:spacing w:line="480" w:lineRule="auto"/>
        <w:rPr>
          <w:rFonts w:ascii="Courier" w:hAnsi="Courier" w:cs="Times New Roman"/>
          <w:szCs w:val="19"/>
        </w:rPr>
      </w:pPr>
    </w:p>
    <w:p w14:paraId="3DD6AE96" w14:textId="77777777" w:rsidR="00F531B9" w:rsidRPr="00EB0967" w:rsidRDefault="00EB0967" w:rsidP="00EB0967">
      <w:pPr>
        <w:spacing w:line="480" w:lineRule="auto"/>
        <w:ind w:left="720"/>
        <w:rPr>
          <w:rFonts w:ascii="Courier" w:hAnsi="Courier" w:cs="Times New Roman"/>
          <w:szCs w:val="19"/>
        </w:rPr>
      </w:pPr>
      <w:r w:rsidRPr="00EB0967">
        <w:rPr>
          <w:rFonts w:ascii="Courier" w:hAnsi="Courier" w:cs="Times"/>
          <w:color w:val="000000"/>
          <w:sz w:val="20"/>
          <w:szCs w:val="20"/>
        </w:rPr>
        <w:t>Whilst image schemas are without symbolic content in t</w:t>
      </w:r>
      <w:r w:rsidR="00A1478D">
        <w:rPr>
          <w:rFonts w:ascii="Courier" w:hAnsi="Courier" w:cs="Times"/>
          <w:color w:val="000000"/>
          <w:sz w:val="20"/>
          <w:szCs w:val="20"/>
        </w:rPr>
        <w:t xml:space="preserve">hemselves, they provide a </w:t>
      </w:r>
      <w:r>
        <w:rPr>
          <w:rFonts w:ascii="Courier" w:hAnsi="Courier" w:cs="Times"/>
          <w:color w:val="000000"/>
          <w:sz w:val="20"/>
          <w:szCs w:val="20"/>
        </w:rPr>
        <w:t>reli</w:t>
      </w:r>
      <w:r w:rsidRPr="00EB0967">
        <w:rPr>
          <w:rFonts w:ascii="Courier" w:hAnsi="Courier" w:cs="Times"/>
          <w:color w:val="000000"/>
          <w:sz w:val="20"/>
          <w:szCs w:val="20"/>
        </w:rPr>
        <w:t xml:space="preserve">able scaffolding on which meaningful imagery and thought is organized and constructed, thus meeting the need for a model that provides for the arche- </w:t>
      </w:r>
      <w:r w:rsidRPr="00EB0967">
        <w:rPr>
          <w:rFonts w:ascii="Courier" w:hAnsi="Courier" w:cs="Times"/>
          <w:color w:val="000000"/>
          <w:sz w:val="20"/>
          <w:szCs w:val="20"/>
        </w:rPr>
        <w:lastRenderedPageBreak/>
        <w:t xml:space="preserve">type-as-such and the archetypal image. If we adopt this model for archetypes, we </w:t>
      </w:r>
      <w:proofErr w:type="gramStart"/>
      <w:r w:rsidRPr="00EB0967">
        <w:rPr>
          <w:rFonts w:ascii="Courier" w:hAnsi="Courier" w:cs="Times"/>
          <w:color w:val="000000"/>
          <w:sz w:val="20"/>
          <w:szCs w:val="20"/>
        </w:rPr>
        <w:t>have to</w:t>
      </w:r>
      <w:proofErr w:type="gramEnd"/>
      <w:r w:rsidRPr="00EB0967">
        <w:rPr>
          <w:rFonts w:ascii="Courier" w:hAnsi="Courier" w:cs="Times"/>
          <w:color w:val="000000"/>
          <w:sz w:val="20"/>
          <w:szCs w:val="20"/>
        </w:rPr>
        <w:t xml:space="preserve"> discard the view that they are genetically inherited and consider them to be reliably repeated early developmental achievements</w:t>
      </w:r>
      <w:r>
        <w:rPr>
          <w:rFonts w:ascii="Courier" w:hAnsi="Courier" w:cs="Times"/>
          <w:color w:val="000000"/>
          <w:sz w:val="20"/>
          <w:szCs w:val="20"/>
        </w:rPr>
        <w:t xml:space="preserve"> (p. 9).</w:t>
      </w:r>
      <w:r w:rsidRPr="00EB0967">
        <w:rPr>
          <w:rFonts w:ascii="Courier" w:hAnsi="Courier" w:cs="Times"/>
          <w:color w:val="000000"/>
          <w:sz w:val="20"/>
          <w:szCs w:val="20"/>
        </w:rPr>
        <w:t xml:space="preserve"> </w:t>
      </w:r>
      <w:r w:rsidR="00DD1262" w:rsidRPr="00EB0967">
        <w:rPr>
          <w:rFonts w:ascii="Courier" w:hAnsi="Courier" w:cs="Times New Roman"/>
          <w:szCs w:val="19"/>
        </w:rPr>
        <w:t xml:space="preserve">   </w:t>
      </w:r>
      <w:r w:rsidR="00F531B9" w:rsidRPr="00EB0967">
        <w:rPr>
          <w:rFonts w:ascii="Courier" w:hAnsi="Courier" w:cs="Times New Roman"/>
          <w:szCs w:val="19"/>
        </w:rPr>
        <w:t xml:space="preserve"> </w:t>
      </w:r>
    </w:p>
    <w:p w14:paraId="6FF48F46" w14:textId="77777777" w:rsidR="00F531B9" w:rsidRDefault="00F531B9" w:rsidP="004945AF">
      <w:pPr>
        <w:spacing w:line="480" w:lineRule="auto"/>
        <w:rPr>
          <w:rFonts w:ascii="Courier" w:hAnsi="Courier" w:cs="Times New Roman"/>
          <w:szCs w:val="19"/>
        </w:rPr>
      </w:pPr>
    </w:p>
    <w:p w14:paraId="14296805" w14:textId="77777777" w:rsidR="00DD48E3" w:rsidRDefault="00EB0967" w:rsidP="004945AF">
      <w:pPr>
        <w:spacing w:line="480" w:lineRule="auto"/>
        <w:rPr>
          <w:rFonts w:ascii="Courier" w:hAnsi="Courier" w:cs="Times New Roman"/>
          <w:sz w:val="20"/>
          <w:szCs w:val="19"/>
        </w:rPr>
      </w:pPr>
      <w:r>
        <w:rPr>
          <w:rFonts w:ascii="Courier" w:hAnsi="Courier" w:cs="Times New Roman"/>
          <w:szCs w:val="19"/>
        </w:rPr>
        <w:t>For Knox, o</w:t>
      </w:r>
      <w:r w:rsidR="00025D68">
        <w:rPr>
          <w:rFonts w:ascii="Courier" w:hAnsi="Courier" w:cs="Times New Roman"/>
          <w:szCs w:val="19"/>
        </w:rPr>
        <w:t xml:space="preserve">ne of the </w:t>
      </w:r>
      <w:proofErr w:type="gramStart"/>
      <w:r w:rsidR="00565B0E">
        <w:rPr>
          <w:rFonts w:ascii="Courier" w:hAnsi="Courier" w:cs="Times New Roman"/>
          <w:szCs w:val="19"/>
        </w:rPr>
        <w:t>principal</w:t>
      </w:r>
      <w:proofErr w:type="gramEnd"/>
      <w:r w:rsidR="00565B0E">
        <w:rPr>
          <w:rFonts w:ascii="Courier" w:hAnsi="Courier" w:cs="Times New Roman"/>
          <w:szCs w:val="19"/>
        </w:rPr>
        <w:t xml:space="preserve"> </w:t>
      </w:r>
      <w:r w:rsidR="0009298D">
        <w:rPr>
          <w:rFonts w:ascii="Courier" w:hAnsi="Courier" w:cs="Times New Roman"/>
          <w:szCs w:val="19"/>
        </w:rPr>
        <w:t>aims of psychotherapy is</w:t>
      </w:r>
      <w:r w:rsidR="00565B0E">
        <w:rPr>
          <w:rFonts w:ascii="Courier" w:hAnsi="Courier" w:cs="Times New Roman"/>
          <w:szCs w:val="19"/>
        </w:rPr>
        <w:t xml:space="preserve"> to</w:t>
      </w:r>
      <w:r>
        <w:rPr>
          <w:rFonts w:ascii="Courier" w:hAnsi="Courier" w:cs="Times New Roman"/>
          <w:szCs w:val="19"/>
        </w:rPr>
        <w:t xml:space="preserve"> work directly with a patient’s internalized image schemas, seeking to</w:t>
      </w:r>
      <w:r w:rsidR="00DD48E3">
        <w:rPr>
          <w:rFonts w:ascii="Courier" w:hAnsi="Courier" w:cs="Times New Roman"/>
          <w:szCs w:val="19"/>
        </w:rPr>
        <w:t xml:space="preserve"> </w:t>
      </w:r>
    </w:p>
    <w:p w14:paraId="13883766" w14:textId="77777777" w:rsidR="00DD48E3" w:rsidRDefault="00DD48E3" w:rsidP="004945AF">
      <w:pPr>
        <w:spacing w:line="480" w:lineRule="auto"/>
        <w:rPr>
          <w:rFonts w:ascii="Courier" w:hAnsi="Courier" w:cs="Times New Roman"/>
          <w:sz w:val="20"/>
          <w:szCs w:val="19"/>
        </w:rPr>
      </w:pPr>
    </w:p>
    <w:p w14:paraId="6BC204A4" w14:textId="77777777" w:rsidR="00EB0967" w:rsidRDefault="00DD48E3" w:rsidP="00DD48E3">
      <w:pPr>
        <w:spacing w:line="480" w:lineRule="auto"/>
        <w:ind w:left="720"/>
        <w:rPr>
          <w:rFonts w:ascii="Courier" w:hAnsi="Courier" w:cs="Times New Roman"/>
          <w:szCs w:val="19"/>
        </w:rPr>
      </w:pPr>
      <w:proofErr w:type="spellStart"/>
      <w:r w:rsidRPr="00DD48E3">
        <w:rPr>
          <w:rFonts w:ascii="Courier" w:hAnsi="Courier" w:cs="Times"/>
          <w:color w:val="000000"/>
          <w:sz w:val="20"/>
          <w:szCs w:val="20"/>
        </w:rPr>
        <w:t>allo</w:t>
      </w:r>
      <w:proofErr w:type="spellEnd"/>
      <w:r>
        <w:rPr>
          <w:rFonts w:ascii="Courier" w:hAnsi="Courier" w:cs="Times"/>
          <w:color w:val="000000"/>
          <w:sz w:val="20"/>
          <w:szCs w:val="20"/>
        </w:rPr>
        <w:t>[</w:t>
      </w:r>
      <w:r w:rsidRPr="00DD48E3">
        <w:rPr>
          <w:rFonts w:ascii="Courier" w:hAnsi="Courier" w:cs="Times"/>
          <w:color w:val="000000"/>
          <w:sz w:val="20"/>
          <w:szCs w:val="20"/>
        </w:rPr>
        <w:t>w</w:t>
      </w:r>
      <w:r>
        <w:rPr>
          <w:rFonts w:ascii="Courier" w:hAnsi="Courier" w:cs="Times"/>
          <w:color w:val="000000"/>
          <w:sz w:val="20"/>
          <w:szCs w:val="20"/>
        </w:rPr>
        <w:t>]</w:t>
      </w:r>
      <w:r w:rsidRPr="00DD48E3">
        <w:rPr>
          <w:rFonts w:ascii="Courier" w:hAnsi="Courier" w:cs="Times"/>
          <w:color w:val="000000"/>
          <w:sz w:val="20"/>
          <w:szCs w:val="20"/>
        </w:rPr>
        <w:t xml:space="preserve"> knowledge to become increasingly accessible to different parts of the cognitive system, so that consciousness itself can be seen to be an emergent property of the constantly reiterated process of representational re-description</w:t>
      </w:r>
      <w:r w:rsidRPr="00DD48E3">
        <w:rPr>
          <w:rFonts w:ascii="Courier" w:hAnsi="Courier" w:cs="Times New Roman"/>
          <w:sz w:val="20"/>
          <w:szCs w:val="19"/>
        </w:rPr>
        <w:t>”</w:t>
      </w:r>
      <w:r>
        <w:rPr>
          <w:rFonts w:ascii="Courier" w:hAnsi="Courier" w:cs="Times New Roman"/>
          <w:sz w:val="20"/>
          <w:szCs w:val="19"/>
        </w:rPr>
        <w:t xml:space="preserve"> (p. 10).  </w:t>
      </w:r>
    </w:p>
    <w:p w14:paraId="0D38F773" w14:textId="77777777" w:rsidR="00EB0967" w:rsidRDefault="00EB0967" w:rsidP="004945AF">
      <w:pPr>
        <w:spacing w:line="480" w:lineRule="auto"/>
        <w:rPr>
          <w:rFonts w:ascii="Courier" w:hAnsi="Courier" w:cs="Times New Roman"/>
          <w:szCs w:val="19"/>
        </w:rPr>
      </w:pPr>
    </w:p>
    <w:p w14:paraId="5D79B198" w14:textId="77777777" w:rsidR="006C54E7" w:rsidRDefault="00DD48E3" w:rsidP="004945AF">
      <w:pPr>
        <w:spacing w:line="480" w:lineRule="auto"/>
        <w:rPr>
          <w:rFonts w:ascii="Courier" w:hAnsi="Courier" w:cs="Times New Roman"/>
          <w:szCs w:val="19"/>
        </w:rPr>
      </w:pPr>
      <w:r>
        <w:rPr>
          <w:rFonts w:ascii="Courier" w:hAnsi="Courier" w:cs="Times New Roman"/>
          <w:szCs w:val="19"/>
        </w:rPr>
        <w:t>By helping to “representationally re-describe” those aspects of their patients’ internal worlds which have hitherto not had adequate representation via the early development of symbol-promoting image schemas, the psychotherapist collaborates in the</w:t>
      </w:r>
      <w:r w:rsidR="00565B0E">
        <w:rPr>
          <w:rFonts w:ascii="Courier" w:hAnsi="Courier" w:cs="Times New Roman"/>
          <w:szCs w:val="19"/>
        </w:rPr>
        <w:t xml:space="preserve"> re-establish</w:t>
      </w:r>
      <w:r>
        <w:rPr>
          <w:rFonts w:ascii="Courier" w:hAnsi="Courier" w:cs="Times New Roman"/>
          <w:szCs w:val="19"/>
        </w:rPr>
        <w:t xml:space="preserve">ment </w:t>
      </w:r>
      <w:r w:rsidR="006C54E7">
        <w:rPr>
          <w:rFonts w:ascii="Courier" w:hAnsi="Courier" w:cs="Times New Roman"/>
          <w:szCs w:val="19"/>
        </w:rPr>
        <w:t xml:space="preserve">in the patient </w:t>
      </w:r>
      <w:r>
        <w:rPr>
          <w:rFonts w:ascii="Courier" w:hAnsi="Courier" w:cs="Times New Roman"/>
          <w:szCs w:val="19"/>
        </w:rPr>
        <w:t>of</w:t>
      </w:r>
      <w:r w:rsidR="00565B0E">
        <w:rPr>
          <w:rFonts w:ascii="Courier" w:hAnsi="Courier" w:cs="Times New Roman"/>
          <w:szCs w:val="19"/>
        </w:rPr>
        <w:t xml:space="preserve"> </w:t>
      </w:r>
      <w:r w:rsidR="00D40792">
        <w:rPr>
          <w:rFonts w:ascii="Courier" w:hAnsi="Courier" w:cs="Times New Roman"/>
          <w:szCs w:val="19"/>
        </w:rPr>
        <w:t>“</w:t>
      </w:r>
      <w:r w:rsidR="00565B0E" w:rsidRPr="00D40792">
        <w:rPr>
          <w:rFonts w:ascii="Courier" w:hAnsi="Courier" w:cs="Times New Roman"/>
          <w:szCs w:val="19"/>
        </w:rPr>
        <w:t>reflective function</w:t>
      </w:r>
      <w:r w:rsidR="00D40792">
        <w:rPr>
          <w:rFonts w:ascii="Courier" w:hAnsi="Courier" w:cs="Times New Roman"/>
          <w:szCs w:val="19"/>
        </w:rPr>
        <w:t>”</w:t>
      </w:r>
      <w:r w:rsidR="00A71B90">
        <w:rPr>
          <w:rFonts w:ascii="Courier" w:hAnsi="Courier" w:cs="Times New Roman"/>
          <w:szCs w:val="19"/>
        </w:rPr>
        <w:t>, that capacity, first elaborated by Fonagy and Target</w:t>
      </w:r>
      <w:r w:rsidR="003B6CA2">
        <w:rPr>
          <w:rFonts w:ascii="Courier" w:hAnsi="Courier" w:cs="Times New Roman"/>
          <w:szCs w:val="19"/>
        </w:rPr>
        <w:t xml:space="preserve"> (1997)</w:t>
      </w:r>
      <w:r w:rsidR="006C54E7">
        <w:rPr>
          <w:rFonts w:ascii="Courier" w:hAnsi="Courier" w:cs="Times New Roman"/>
          <w:szCs w:val="19"/>
        </w:rPr>
        <w:t xml:space="preserve"> </w:t>
      </w:r>
      <w:r>
        <w:rPr>
          <w:rFonts w:ascii="Courier" w:hAnsi="Courier" w:cs="Times New Roman"/>
          <w:szCs w:val="19"/>
        </w:rPr>
        <w:t xml:space="preserve">to conceive of </w:t>
      </w:r>
      <w:r w:rsidR="006C54E7">
        <w:rPr>
          <w:rFonts w:ascii="Courier" w:hAnsi="Courier" w:cs="Times New Roman"/>
          <w:szCs w:val="19"/>
        </w:rPr>
        <w:t>both oneself an</w:t>
      </w:r>
      <w:r w:rsidR="00306ED6">
        <w:rPr>
          <w:rFonts w:ascii="Courier" w:hAnsi="Courier" w:cs="Times New Roman"/>
          <w:szCs w:val="19"/>
        </w:rPr>
        <w:t>d</w:t>
      </w:r>
      <w:r w:rsidR="006C54E7">
        <w:rPr>
          <w:rFonts w:ascii="Courier" w:hAnsi="Courier" w:cs="Times New Roman"/>
          <w:szCs w:val="19"/>
        </w:rPr>
        <w:t xml:space="preserve"> other people as having a mind, as experiencing emotion, as actually being real.</w:t>
      </w:r>
    </w:p>
    <w:p w14:paraId="209F049D" w14:textId="77777777" w:rsidR="00C0116D" w:rsidRDefault="006C54E7" w:rsidP="00C0116D">
      <w:pPr>
        <w:spacing w:line="480" w:lineRule="auto"/>
        <w:rPr>
          <w:rFonts w:ascii="Courier" w:hAnsi="Courier" w:cs="Times New Roman"/>
          <w:szCs w:val="19"/>
        </w:rPr>
      </w:pPr>
      <w:r>
        <w:rPr>
          <w:rFonts w:ascii="Courier" w:hAnsi="Courier" w:cs="Times New Roman"/>
          <w:szCs w:val="19"/>
        </w:rPr>
        <w:tab/>
        <w:t xml:space="preserve">I am not arguing that the “half-moving” images – fantasized, filmed, or both – which I have been discussing so far perform the </w:t>
      </w:r>
      <w:r w:rsidRPr="00167825">
        <w:rPr>
          <w:rFonts w:ascii="Courier" w:hAnsi="Courier" w:cs="Times New Roman"/>
          <w:szCs w:val="19"/>
        </w:rPr>
        <w:t>same</w:t>
      </w:r>
      <w:r>
        <w:rPr>
          <w:rFonts w:ascii="Courier" w:hAnsi="Courier" w:cs="Times New Roman"/>
          <w:szCs w:val="19"/>
        </w:rPr>
        <w:t xml:space="preserve"> reparative function as psychotherapy. Movies are not actual people; they do not </w:t>
      </w:r>
      <w:r>
        <w:rPr>
          <w:rFonts w:ascii="Courier" w:hAnsi="Courier" w:cs="Times New Roman"/>
          <w:szCs w:val="19"/>
        </w:rPr>
        <w:lastRenderedPageBreak/>
        <w:t xml:space="preserve">provide the spectator with a real, </w:t>
      </w:r>
      <w:r w:rsidR="00EE1E5C">
        <w:rPr>
          <w:rFonts w:ascii="Courier" w:hAnsi="Courier" w:cs="Times New Roman"/>
          <w:szCs w:val="19"/>
        </w:rPr>
        <w:t xml:space="preserve">reciprocal, </w:t>
      </w:r>
      <w:r>
        <w:rPr>
          <w:rFonts w:ascii="Courier" w:hAnsi="Courier" w:cs="Times New Roman"/>
          <w:szCs w:val="19"/>
        </w:rPr>
        <w:t>human relationship (altho</w:t>
      </w:r>
      <w:r w:rsidR="00EE1E5C">
        <w:rPr>
          <w:rFonts w:ascii="Courier" w:hAnsi="Courier" w:cs="Times New Roman"/>
          <w:szCs w:val="19"/>
        </w:rPr>
        <w:t>ugh neither, it might be argued</w:t>
      </w:r>
      <w:r w:rsidR="00376989">
        <w:rPr>
          <w:rFonts w:ascii="Courier" w:hAnsi="Courier" w:cs="Times New Roman"/>
          <w:szCs w:val="19"/>
        </w:rPr>
        <w:t xml:space="preserve">, </w:t>
      </w:r>
      <w:r>
        <w:rPr>
          <w:rFonts w:ascii="Courier" w:hAnsi="Courier" w:cs="Times New Roman"/>
          <w:szCs w:val="19"/>
        </w:rPr>
        <w:t>does psy</w:t>
      </w:r>
      <w:r w:rsidR="00EE1E5C">
        <w:rPr>
          <w:rFonts w:ascii="Courier" w:hAnsi="Courier" w:cs="Times New Roman"/>
          <w:szCs w:val="19"/>
        </w:rPr>
        <w:t>chotherapy,</w:t>
      </w:r>
      <w:r w:rsidR="00DF5ADF">
        <w:rPr>
          <w:rFonts w:ascii="Courier" w:hAnsi="Courier" w:cs="Times New Roman"/>
          <w:szCs w:val="19"/>
        </w:rPr>
        <w:t xml:space="preserve"> at least not </w:t>
      </w:r>
      <w:r w:rsidR="00A54AF5">
        <w:rPr>
          <w:rFonts w:ascii="Courier" w:hAnsi="Courier" w:cs="Times New Roman"/>
          <w:szCs w:val="19"/>
        </w:rPr>
        <w:t>as it is</w:t>
      </w:r>
      <w:r w:rsidR="00DF5ADF">
        <w:rPr>
          <w:rFonts w:ascii="Courier" w:hAnsi="Courier" w:cs="Times New Roman"/>
          <w:szCs w:val="19"/>
        </w:rPr>
        <w:t xml:space="preserve"> classic</w:t>
      </w:r>
      <w:r w:rsidR="00EE1E5C">
        <w:rPr>
          <w:rFonts w:ascii="Courier" w:hAnsi="Courier" w:cs="Times New Roman"/>
          <w:szCs w:val="19"/>
        </w:rPr>
        <w:t>ally conceived</w:t>
      </w:r>
      <w:r w:rsidR="005A5B3F">
        <w:rPr>
          <w:rFonts w:ascii="Courier" w:hAnsi="Courier" w:cs="Times New Roman"/>
          <w:szCs w:val="19"/>
        </w:rPr>
        <w:t>; Ferenczi [1995] made that</w:t>
      </w:r>
      <w:r w:rsidR="00167825">
        <w:rPr>
          <w:rFonts w:ascii="Courier" w:hAnsi="Courier" w:cs="Times New Roman"/>
          <w:szCs w:val="19"/>
        </w:rPr>
        <w:t xml:space="preserve"> point</w:t>
      </w:r>
      <w:r w:rsidR="00376989">
        <w:rPr>
          <w:rFonts w:ascii="Courier" w:hAnsi="Courier" w:cs="Times New Roman"/>
          <w:szCs w:val="19"/>
        </w:rPr>
        <w:t xml:space="preserve"> in his </w:t>
      </w:r>
      <w:r w:rsidR="00167825">
        <w:rPr>
          <w:rFonts w:ascii="Courier" w:hAnsi="Courier" w:cs="Times New Roman"/>
          <w:szCs w:val="19"/>
        </w:rPr>
        <w:t>soul-searching</w:t>
      </w:r>
      <w:r w:rsidR="005A5B3F">
        <w:rPr>
          <w:rFonts w:ascii="Courier" w:hAnsi="Courier" w:cs="Times New Roman"/>
          <w:szCs w:val="19"/>
        </w:rPr>
        <w:t xml:space="preserve"> </w:t>
      </w:r>
      <w:r w:rsidR="00376989">
        <w:rPr>
          <w:rFonts w:ascii="Courier" w:hAnsi="Courier" w:cs="Times New Roman"/>
          <w:szCs w:val="19"/>
        </w:rPr>
        <w:t>clinical diary of 1932-3</w:t>
      </w:r>
      <w:r>
        <w:rPr>
          <w:rFonts w:ascii="Courier" w:hAnsi="Courier" w:cs="Times New Roman"/>
          <w:szCs w:val="19"/>
        </w:rPr>
        <w:t>).</w:t>
      </w:r>
      <w:r w:rsidR="00EE1E5C">
        <w:rPr>
          <w:rFonts w:ascii="Courier" w:hAnsi="Courier" w:cs="Times New Roman"/>
          <w:szCs w:val="19"/>
        </w:rPr>
        <w:t xml:space="preserve"> But I do </w:t>
      </w:r>
      <w:r w:rsidR="00A54AF5">
        <w:rPr>
          <w:rFonts w:ascii="Courier" w:hAnsi="Courier" w:cs="Times New Roman"/>
          <w:szCs w:val="19"/>
        </w:rPr>
        <w:t>believe that what t</w:t>
      </w:r>
      <w:r w:rsidR="00DF5ADF">
        <w:rPr>
          <w:rFonts w:ascii="Courier" w:hAnsi="Courier" w:cs="Times New Roman"/>
          <w:szCs w:val="19"/>
        </w:rPr>
        <w:t>hese “half-moving” images offer</w:t>
      </w:r>
      <w:r w:rsidR="00A54AF5">
        <w:rPr>
          <w:rFonts w:ascii="Courier" w:hAnsi="Courier" w:cs="Times New Roman"/>
          <w:szCs w:val="19"/>
        </w:rPr>
        <w:t>, from Main</w:t>
      </w:r>
      <w:r w:rsidR="0009298D">
        <w:rPr>
          <w:rFonts w:ascii="Courier" w:hAnsi="Courier" w:cs="Times New Roman"/>
          <w:szCs w:val="19"/>
        </w:rPr>
        <w:t>’s videotapes</w:t>
      </w:r>
      <w:r w:rsidR="00A54AF5">
        <w:rPr>
          <w:rFonts w:ascii="Courier" w:hAnsi="Courier" w:cs="Times New Roman"/>
          <w:szCs w:val="19"/>
        </w:rPr>
        <w:t xml:space="preserve"> to </w:t>
      </w:r>
      <w:r w:rsidR="00167825">
        <w:rPr>
          <w:rFonts w:ascii="Courier" w:hAnsi="Courier" w:cs="Times New Roman"/>
          <w:szCs w:val="19"/>
        </w:rPr>
        <w:t>cinema’s</w:t>
      </w:r>
      <w:r w:rsidR="00306ED6">
        <w:rPr>
          <w:rFonts w:ascii="Courier" w:hAnsi="Courier" w:cs="Times New Roman"/>
          <w:szCs w:val="19"/>
        </w:rPr>
        <w:t xml:space="preserve"> “</w:t>
      </w:r>
      <w:r w:rsidR="00A54AF5">
        <w:rPr>
          <w:rFonts w:ascii="Courier" w:hAnsi="Courier" w:cs="Times New Roman"/>
          <w:szCs w:val="19"/>
        </w:rPr>
        <w:t>melo-horror</w:t>
      </w:r>
      <w:r w:rsidR="00306ED6">
        <w:rPr>
          <w:rFonts w:ascii="Courier" w:hAnsi="Courier" w:cs="Times New Roman"/>
          <w:szCs w:val="19"/>
        </w:rPr>
        <w:t>”</w:t>
      </w:r>
      <w:r w:rsidR="00A54AF5">
        <w:rPr>
          <w:rFonts w:ascii="Courier" w:hAnsi="Courier" w:cs="Times New Roman"/>
          <w:szCs w:val="19"/>
        </w:rPr>
        <w:t>, are</w:t>
      </w:r>
      <w:r w:rsidR="00EE1E5C">
        <w:rPr>
          <w:rFonts w:ascii="Courier" w:hAnsi="Courier" w:cs="Times New Roman"/>
          <w:szCs w:val="19"/>
        </w:rPr>
        <w:t xml:space="preserve"> fresh</w:t>
      </w:r>
      <w:r w:rsidR="00A54AF5">
        <w:rPr>
          <w:rFonts w:ascii="Courier" w:hAnsi="Courier" w:cs="Times New Roman"/>
          <w:szCs w:val="19"/>
        </w:rPr>
        <w:t>ly</w:t>
      </w:r>
      <w:r w:rsidR="00EE1E5C">
        <w:rPr>
          <w:rFonts w:ascii="Courier" w:hAnsi="Courier" w:cs="Times New Roman"/>
          <w:szCs w:val="19"/>
        </w:rPr>
        <w:t xml:space="preserve"> representational frame</w:t>
      </w:r>
      <w:r w:rsidR="00BD5BA2">
        <w:rPr>
          <w:rFonts w:ascii="Courier" w:hAnsi="Courier" w:cs="Times New Roman"/>
          <w:szCs w:val="19"/>
        </w:rPr>
        <w:t>s in which to feel, symbolize and, perhaps for the first time,</w:t>
      </w:r>
      <w:r w:rsidR="00DF5ADF">
        <w:rPr>
          <w:rFonts w:ascii="Courier" w:hAnsi="Courier" w:cs="Times New Roman"/>
          <w:szCs w:val="19"/>
        </w:rPr>
        <w:t xml:space="preserve"> </w:t>
      </w:r>
      <w:r w:rsidR="00BD5BA2">
        <w:rPr>
          <w:rFonts w:ascii="Courier" w:hAnsi="Courier" w:cs="Times New Roman"/>
          <w:i/>
          <w:szCs w:val="19"/>
        </w:rPr>
        <w:t>see</w:t>
      </w:r>
      <w:r w:rsidR="00A54AF5">
        <w:rPr>
          <w:rFonts w:ascii="Courier" w:hAnsi="Courier" w:cs="Times New Roman"/>
          <w:szCs w:val="19"/>
        </w:rPr>
        <w:t xml:space="preserve"> </w:t>
      </w:r>
      <w:r w:rsidR="00015937">
        <w:rPr>
          <w:rFonts w:ascii="Courier" w:hAnsi="Courier" w:cs="Times New Roman"/>
          <w:szCs w:val="19"/>
        </w:rPr>
        <w:t xml:space="preserve">the </w:t>
      </w:r>
      <w:r w:rsidR="00A54AF5">
        <w:rPr>
          <w:rFonts w:ascii="Courier" w:hAnsi="Courier" w:cs="Times New Roman"/>
          <w:szCs w:val="19"/>
        </w:rPr>
        <w:t>repressed shards of</w:t>
      </w:r>
      <w:r w:rsidR="00015937">
        <w:rPr>
          <w:rFonts w:ascii="Courier" w:hAnsi="Courier" w:cs="Times New Roman"/>
          <w:szCs w:val="19"/>
        </w:rPr>
        <w:t xml:space="preserve"> our own</w:t>
      </w:r>
      <w:r w:rsidR="00A54AF5">
        <w:rPr>
          <w:rFonts w:ascii="Courier" w:hAnsi="Courier" w:cs="Times New Roman"/>
          <w:szCs w:val="19"/>
        </w:rPr>
        <w:t xml:space="preserve"> disorganized relationality. Within these new – Jung might say “transcendent” – mirrors of unprocessed attachment</w:t>
      </w:r>
      <w:r w:rsidR="00A16962">
        <w:rPr>
          <w:rFonts w:ascii="Courier" w:hAnsi="Courier" w:cs="Times New Roman"/>
          <w:szCs w:val="19"/>
        </w:rPr>
        <w:t>-trauma</w:t>
      </w:r>
      <w:r w:rsidR="00A54AF5">
        <w:rPr>
          <w:rFonts w:ascii="Courier" w:hAnsi="Courier" w:cs="Times New Roman"/>
          <w:szCs w:val="19"/>
        </w:rPr>
        <w:t>,</w:t>
      </w:r>
      <w:r w:rsidR="00EE1E5C">
        <w:rPr>
          <w:rFonts w:ascii="Courier" w:hAnsi="Courier" w:cs="Times New Roman"/>
          <w:szCs w:val="19"/>
        </w:rPr>
        <w:t xml:space="preserve"> </w:t>
      </w:r>
      <w:r w:rsidR="00A54AF5">
        <w:rPr>
          <w:rFonts w:ascii="Courier" w:hAnsi="Courier" w:cs="Times New Roman"/>
          <w:szCs w:val="19"/>
        </w:rPr>
        <w:t xml:space="preserve">it is not </w:t>
      </w:r>
      <w:r w:rsidR="00EE1E5C">
        <w:rPr>
          <w:rFonts w:ascii="Courier" w:hAnsi="Courier" w:cs="Times New Roman"/>
          <w:szCs w:val="19"/>
        </w:rPr>
        <w:t>the human</w:t>
      </w:r>
      <w:r w:rsidR="00A54AF5">
        <w:rPr>
          <w:rFonts w:ascii="Courier" w:hAnsi="Courier" w:cs="Times New Roman"/>
          <w:szCs w:val="19"/>
        </w:rPr>
        <w:t xml:space="preserve"> beings in front of the camera</w:t>
      </w:r>
      <w:r w:rsidR="00EE1E5C">
        <w:rPr>
          <w:rFonts w:ascii="Courier" w:hAnsi="Courier" w:cs="Times New Roman"/>
          <w:szCs w:val="19"/>
        </w:rPr>
        <w:t xml:space="preserve"> </w:t>
      </w:r>
      <w:r w:rsidR="00EE1E5C" w:rsidRPr="00EE1E5C">
        <w:rPr>
          <w:rFonts w:ascii="Courier" w:hAnsi="Courier" w:cs="Times New Roman"/>
          <w:szCs w:val="19"/>
        </w:rPr>
        <w:t>but</w:t>
      </w:r>
      <w:r w:rsidR="00167825">
        <w:rPr>
          <w:rFonts w:ascii="Courier" w:hAnsi="Courier" w:cs="Times New Roman"/>
          <w:szCs w:val="19"/>
        </w:rPr>
        <w:t xml:space="preserve"> rather</w:t>
      </w:r>
      <w:r w:rsidR="00A54AF5">
        <w:rPr>
          <w:rFonts w:ascii="Courier" w:hAnsi="Courier" w:cs="Times New Roman"/>
          <w:i/>
          <w:szCs w:val="19"/>
        </w:rPr>
        <w:t xml:space="preserve"> </w:t>
      </w:r>
      <w:r w:rsidR="00EE1E5C" w:rsidRPr="00167825">
        <w:rPr>
          <w:rFonts w:ascii="Courier" w:hAnsi="Courier" w:cs="Times New Roman"/>
          <w:szCs w:val="19"/>
        </w:rPr>
        <w:t>those</w:t>
      </w:r>
      <w:r w:rsidR="00A54AF5" w:rsidRPr="00167825">
        <w:rPr>
          <w:rFonts w:ascii="Courier" w:hAnsi="Courier" w:cs="Times New Roman"/>
          <w:szCs w:val="19"/>
        </w:rPr>
        <w:t xml:space="preserve"> who are</w:t>
      </w:r>
      <w:r w:rsidR="00EE1E5C" w:rsidRPr="00167825">
        <w:rPr>
          <w:rFonts w:ascii="Courier" w:hAnsi="Courier" w:cs="Times New Roman"/>
          <w:szCs w:val="19"/>
        </w:rPr>
        <w:t xml:space="preserve"> truly looking at them</w:t>
      </w:r>
      <w:r w:rsidR="00EE1E5C">
        <w:rPr>
          <w:rFonts w:ascii="Courier" w:hAnsi="Courier" w:cs="Times New Roman"/>
          <w:szCs w:val="19"/>
        </w:rPr>
        <w:t xml:space="preserve"> </w:t>
      </w:r>
      <w:r w:rsidR="00A54AF5">
        <w:rPr>
          <w:rFonts w:ascii="Courier" w:hAnsi="Courier" w:cs="Times New Roman"/>
          <w:szCs w:val="19"/>
        </w:rPr>
        <w:t xml:space="preserve">who </w:t>
      </w:r>
      <w:r w:rsidR="00EE1E5C">
        <w:rPr>
          <w:rFonts w:ascii="Courier" w:hAnsi="Courier" w:cs="Times New Roman"/>
          <w:szCs w:val="19"/>
        </w:rPr>
        <w:t>may have the chance to recon</w:t>
      </w:r>
      <w:r w:rsidR="00A54AF5">
        <w:rPr>
          <w:rFonts w:ascii="Courier" w:hAnsi="Courier" w:cs="Times New Roman"/>
          <w:szCs w:val="19"/>
        </w:rPr>
        <w:t>figure themselves inter</w:t>
      </w:r>
      <w:r w:rsidR="00EE1E5C">
        <w:rPr>
          <w:rFonts w:ascii="Courier" w:hAnsi="Courier" w:cs="Times New Roman"/>
          <w:szCs w:val="19"/>
        </w:rPr>
        <w:t xml:space="preserve">nally, </w:t>
      </w:r>
      <w:r w:rsidR="00A54AF5">
        <w:rPr>
          <w:rFonts w:ascii="Courier" w:hAnsi="Courier" w:cs="Times New Roman"/>
          <w:szCs w:val="19"/>
        </w:rPr>
        <w:t>if they can bring themselves to be moved by this series</w:t>
      </w:r>
      <w:r w:rsidR="00EE1E5C">
        <w:rPr>
          <w:rFonts w:ascii="Courier" w:hAnsi="Courier" w:cs="Times New Roman"/>
          <w:szCs w:val="19"/>
        </w:rPr>
        <w:t xml:space="preserve"> o</w:t>
      </w:r>
      <w:r w:rsidR="00306ED6">
        <w:rPr>
          <w:rFonts w:ascii="Courier" w:hAnsi="Courier" w:cs="Times New Roman"/>
          <w:szCs w:val="19"/>
        </w:rPr>
        <w:t>f symbolizing gestures</w:t>
      </w:r>
      <w:r w:rsidR="00EE1E5C">
        <w:rPr>
          <w:rFonts w:ascii="Courier" w:hAnsi="Courier" w:cs="Times New Roman"/>
          <w:szCs w:val="19"/>
        </w:rPr>
        <w:t>.</w:t>
      </w:r>
      <w:r w:rsidR="00A54AF5">
        <w:rPr>
          <w:rFonts w:ascii="Courier" w:hAnsi="Courier" w:cs="Times New Roman"/>
          <w:szCs w:val="19"/>
        </w:rPr>
        <w:t xml:space="preserve"> When, in the 1934 version of </w:t>
      </w:r>
      <w:r w:rsidR="00A54AF5" w:rsidRPr="00A54AF5">
        <w:rPr>
          <w:rFonts w:ascii="Courier" w:hAnsi="Courier" w:cs="Times New Roman"/>
          <w:i/>
          <w:szCs w:val="19"/>
        </w:rPr>
        <w:t>Imitation of Life</w:t>
      </w:r>
      <w:r w:rsidR="00A54AF5">
        <w:rPr>
          <w:rFonts w:ascii="Courier" w:hAnsi="Courier" w:cs="Times New Roman"/>
          <w:szCs w:val="19"/>
        </w:rPr>
        <w:t xml:space="preserve">, Peola sees her pale image in a mirror and exclaims to </w:t>
      </w:r>
      <w:r w:rsidR="00376989">
        <w:rPr>
          <w:rFonts w:ascii="Courier" w:hAnsi="Courier" w:cs="Times New Roman"/>
          <w:szCs w:val="19"/>
        </w:rPr>
        <w:t xml:space="preserve">her bemused Black mother, “I’m </w:t>
      </w:r>
      <w:r w:rsidR="00376989" w:rsidRPr="0009298D">
        <w:rPr>
          <w:rFonts w:ascii="Courier" w:hAnsi="Courier" w:cs="Times New Roman"/>
          <w:i/>
          <w:szCs w:val="19"/>
        </w:rPr>
        <w:t>W</w:t>
      </w:r>
      <w:r w:rsidR="00A54AF5" w:rsidRPr="0009298D">
        <w:rPr>
          <w:rFonts w:ascii="Courier" w:hAnsi="Courier" w:cs="Times New Roman"/>
          <w:i/>
          <w:szCs w:val="19"/>
        </w:rPr>
        <w:t>hite</w:t>
      </w:r>
      <w:r w:rsidR="00A54AF5">
        <w:rPr>
          <w:rFonts w:ascii="Courier" w:hAnsi="Courier" w:cs="Times New Roman"/>
          <w:szCs w:val="19"/>
        </w:rPr>
        <w:t>!”, she appeals to a register of perception that is anything bu</w:t>
      </w:r>
      <w:r w:rsidR="00C0116D">
        <w:rPr>
          <w:rFonts w:ascii="Courier" w:hAnsi="Courier" w:cs="Times New Roman"/>
          <w:szCs w:val="19"/>
        </w:rPr>
        <w:t>t emotionally reflective. In Sirk’s</w:t>
      </w:r>
      <w:r w:rsidR="00A54AF5">
        <w:rPr>
          <w:rFonts w:ascii="Courier" w:hAnsi="Courier" w:cs="Times New Roman"/>
          <w:szCs w:val="19"/>
        </w:rPr>
        <w:t xml:space="preserve"> 1959 remake, Sarah Jane repeats </w:t>
      </w:r>
      <w:r w:rsidR="00C339DF">
        <w:rPr>
          <w:rFonts w:ascii="Courier" w:hAnsi="Courier" w:cs="Times New Roman"/>
          <w:szCs w:val="19"/>
        </w:rPr>
        <w:t>even more spectacularly Peola’s vain</w:t>
      </w:r>
      <w:r w:rsidR="00A54AF5">
        <w:rPr>
          <w:rFonts w:ascii="Courier" w:hAnsi="Courier" w:cs="Times New Roman"/>
          <w:szCs w:val="19"/>
        </w:rPr>
        <w:t xml:space="preserve"> attempt to </w:t>
      </w:r>
      <w:r w:rsidR="00C339DF">
        <w:rPr>
          <w:rFonts w:ascii="Courier" w:hAnsi="Courier" w:cs="Times New Roman"/>
          <w:szCs w:val="19"/>
        </w:rPr>
        <w:t>gain confirmation of her</w:t>
      </w:r>
      <w:r w:rsidR="00A54AF5">
        <w:rPr>
          <w:rFonts w:ascii="Courier" w:hAnsi="Courier" w:cs="Times New Roman"/>
          <w:szCs w:val="19"/>
        </w:rPr>
        <w:t xml:space="preserve"> discombobulated sense of self</w:t>
      </w:r>
      <w:r w:rsidR="0031154D">
        <w:rPr>
          <w:rFonts w:ascii="Courier" w:hAnsi="Courier" w:cs="Times New Roman"/>
          <w:szCs w:val="19"/>
        </w:rPr>
        <w:t xml:space="preserve">, in the form of genuflection before </w:t>
      </w:r>
      <w:r w:rsidR="00A54AF5">
        <w:rPr>
          <w:rFonts w:ascii="Courier" w:hAnsi="Courier" w:cs="Times New Roman"/>
          <w:szCs w:val="19"/>
        </w:rPr>
        <w:t xml:space="preserve">a set of </w:t>
      </w:r>
      <w:r w:rsidR="00C339DF">
        <w:rPr>
          <w:rFonts w:ascii="Courier" w:hAnsi="Courier" w:cs="Times New Roman"/>
          <w:szCs w:val="19"/>
        </w:rPr>
        <w:t xml:space="preserve">pornographizing </w:t>
      </w:r>
      <w:r w:rsidR="00A54AF5">
        <w:rPr>
          <w:rFonts w:ascii="Courier" w:hAnsi="Courier" w:cs="Times New Roman"/>
          <w:szCs w:val="19"/>
        </w:rPr>
        <w:t>gazes</w:t>
      </w:r>
      <w:r w:rsidR="00C339DF">
        <w:rPr>
          <w:rFonts w:ascii="Courier" w:hAnsi="Courier" w:cs="Times New Roman"/>
          <w:szCs w:val="19"/>
        </w:rPr>
        <w:t xml:space="preserve"> that are cons</w:t>
      </w:r>
      <w:r w:rsidR="00A1478D">
        <w:rPr>
          <w:rFonts w:ascii="Courier" w:hAnsi="Courier" w:cs="Times New Roman"/>
          <w:szCs w:val="19"/>
        </w:rPr>
        <w:t>t</w:t>
      </w:r>
      <w:r w:rsidR="00C339DF">
        <w:rPr>
          <w:rFonts w:ascii="Courier" w:hAnsi="Courier" w:cs="Times New Roman"/>
          <w:szCs w:val="19"/>
        </w:rPr>
        <w:t xml:space="preserve">itutionally incapable of offering anything close to what Knox would describe as truly reflective function. </w:t>
      </w:r>
      <w:r w:rsidR="00C339DF">
        <w:rPr>
          <w:rFonts w:ascii="Courier" w:hAnsi="Courier" w:cs="Times New Roman"/>
          <w:szCs w:val="19"/>
        </w:rPr>
        <w:lastRenderedPageBreak/>
        <w:t>But what about u</w:t>
      </w:r>
      <w:r w:rsidR="00167825">
        <w:rPr>
          <w:rFonts w:ascii="Courier" w:hAnsi="Courier" w:cs="Times New Roman"/>
          <w:szCs w:val="19"/>
        </w:rPr>
        <w:t>s, the spectators who watch these characters in a range of “strange situations”</w:t>
      </w:r>
      <w:r w:rsidR="00C339DF">
        <w:rPr>
          <w:rFonts w:ascii="Courier" w:hAnsi="Courier" w:cs="Times New Roman"/>
          <w:szCs w:val="19"/>
        </w:rPr>
        <w:t xml:space="preserve">? What does </w:t>
      </w:r>
      <w:r w:rsidR="00C339DF" w:rsidRPr="00C339DF">
        <w:rPr>
          <w:rFonts w:ascii="Courier" w:hAnsi="Courier" w:cs="Times New Roman"/>
          <w:i/>
          <w:szCs w:val="19"/>
        </w:rPr>
        <w:t>our</w:t>
      </w:r>
      <w:r w:rsidR="00C339DF">
        <w:rPr>
          <w:rFonts w:ascii="Courier" w:hAnsi="Courier" w:cs="Times New Roman"/>
          <w:szCs w:val="19"/>
        </w:rPr>
        <w:t xml:space="preserve"> gaze do with their flailing performances of un</w:t>
      </w:r>
      <w:r w:rsidR="001074CF">
        <w:rPr>
          <w:rFonts w:ascii="Courier" w:hAnsi="Courier" w:cs="Times New Roman"/>
          <w:szCs w:val="19"/>
        </w:rPr>
        <w:t>-</w:t>
      </w:r>
      <w:r w:rsidR="00C339DF">
        <w:rPr>
          <w:rFonts w:ascii="Courier" w:hAnsi="Courier" w:cs="Times New Roman"/>
          <w:szCs w:val="19"/>
        </w:rPr>
        <w:t>mirrored distress?</w:t>
      </w:r>
      <w:r w:rsidR="007B1D31">
        <w:rPr>
          <w:rFonts w:ascii="Courier" w:hAnsi="Courier" w:cs="Times New Roman"/>
          <w:szCs w:val="19"/>
        </w:rPr>
        <w:t xml:space="preserve"> </w:t>
      </w:r>
    </w:p>
    <w:p w14:paraId="0F80C032" w14:textId="77777777" w:rsidR="00167825" w:rsidRDefault="00C0116D" w:rsidP="00826AAF">
      <w:pPr>
        <w:spacing w:line="480" w:lineRule="auto"/>
        <w:ind w:firstLine="720"/>
        <w:rPr>
          <w:rFonts w:ascii="Courier" w:hAnsi="Courier" w:cs="Times New Roman"/>
          <w:szCs w:val="19"/>
        </w:rPr>
      </w:pPr>
      <w:r>
        <w:rPr>
          <w:rFonts w:ascii="Courier" w:hAnsi="Courier" w:cs="Times New Roman"/>
          <w:szCs w:val="19"/>
        </w:rPr>
        <w:t xml:space="preserve">I think that </w:t>
      </w:r>
      <w:r w:rsidR="007B1D31">
        <w:rPr>
          <w:rFonts w:ascii="Courier" w:hAnsi="Courier" w:cs="Times New Roman"/>
          <w:szCs w:val="19"/>
        </w:rPr>
        <w:t>Sirk offers us something of a blueprint for a different kind of gazing experience, one capable of transforming the un</w:t>
      </w:r>
      <w:r w:rsidR="00ED497B">
        <w:rPr>
          <w:rFonts w:ascii="Courier" w:hAnsi="Courier" w:cs="Times New Roman"/>
          <w:szCs w:val="19"/>
        </w:rPr>
        <w:t>-</w:t>
      </w:r>
      <w:r w:rsidR="007B1D31">
        <w:rPr>
          <w:rFonts w:ascii="Courier" w:hAnsi="Courier" w:cs="Times New Roman"/>
          <w:szCs w:val="19"/>
        </w:rPr>
        <w:t xml:space="preserve">metabolized </w:t>
      </w:r>
      <w:proofErr w:type="spellStart"/>
      <w:proofErr w:type="gramStart"/>
      <w:r w:rsidR="007B1D31">
        <w:rPr>
          <w:rFonts w:ascii="Courier" w:hAnsi="Courier" w:cs="Times New Roman"/>
          <w:szCs w:val="19"/>
        </w:rPr>
        <w:t>affect</w:t>
      </w:r>
      <w:proofErr w:type="spellEnd"/>
      <w:proofErr w:type="gramEnd"/>
      <w:r w:rsidR="007B1D31">
        <w:rPr>
          <w:rFonts w:ascii="Courier" w:hAnsi="Courier" w:cs="Times New Roman"/>
          <w:szCs w:val="19"/>
        </w:rPr>
        <w:t xml:space="preserve"> of infantile disorientation into something potentially nurturing and generative of e</w:t>
      </w:r>
      <w:r w:rsidR="00167825">
        <w:rPr>
          <w:rFonts w:ascii="Courier" w:hAnsi="Courier" w:cs="Times New Roman"/>
          <w:szCs w:val="19"/>
        </w:rPr>
        <w:t>motional thought, in the</w:t>
      </w:r>
      <w:r w:rsidR="007B1D31">
        <w:rPr>
          <w:rFonts w:ascii="Courier" w:hAnsi="Courier" w:cs="Times New Roman"/>
          <w:szCs w:val="19"/>
        </w:rPr>
        <w:t xml:space="preserve"> remarkable final funeral sequence of his version of </w:t>
      </w:r>
      <w:r w:rsidR="007B1D31" w:rsidRPr="007B1D31">
        <w:rPr>
          <w:rFonts w:ascii="Courier" w:hAnsi="Courier" w:cs="Times New Roman"/>
          <w:i/>
          <w:szCs w:val="19"/>
        </w:rPr>
        <w:t>Imitation</w:t>
      </w:r>
      <w:r w:rsidR="007B1D31">
        <w:rPr>
          <w:rFonts w:ascii="Courier" w:hAnsi="Courier" w:cs="Times New Roman"/>
          <w:szCs w:val="19"/>
        </w:rPr>
        <w:t>. Here we have the child Sarah Jane and the mot</w:t>
      </w:r>
      <w:r w:rsidR="001C47D6">
        <w:rPr>
          <w:rFonts w:ascii="Courier" w:hAnsi="Courier" w:cs="Times New Roman"/>
          <w:szCs w:val="19"/>
        </w:rPr>
        <w:t>her Annie reunited for one last</w:t>
      </w:r>
      <w:r w:rsidR="00167825">
        <w:rPr>
          <w:rFonts w:ascii="Courier" w:hAnsi="Courier" w:cs="Times New Roman"/>
          <w:szCs w:val="19"/>
        </w:rPr>
        <w:t xml:space="preserve"> “strange situation”, Sarah Jane behaving</w:t>
      </w:r>
      <w:r w:rsidR="007B1D31">
        <w:rPr>
          <w:rFonts w:ascii="Courier" w:hAnsi="Courier" w:cs="Times New Roman"/>
          <w:szCs w:val="19"/>
        </w:rPr>
        <w:t xml:space="preserve"> i</w:t>
      </w:r>
      <w:r w:rsidR="00306ED6">
        <w:rPr>
          <w:rFonts w:ascii="Courier" w:hAnsi="Courier" w:cs="Times New Roman"/>
          <w:szCs w:val="19"/>
        </w:rPr>
        <w:t>n characteristically disorganized</w:t>
      </w:r>
      <w:r w:rsidR="00376989">
        <w:rPr>
          <w:rFonts w:ascii="Courier" w:hAnsi="Courier" w:cs="Times New Roman"/>
          <w:szCs w:val="19"/>
        </w:rPr>
        <w:t xml:space="preserve"> fashion</w:t>
      </w:r>
      <w:r w:rsidR="00167825">
        <w:rPr>
          <w:rFonts w:ascii="Courier" w:hAnsi="Courier" w:cs="Times New Roman"/>
          <w:szCs w:val="19"/>
        </w:rPr>
        <w:t xml:space="preserve"> as she</w:t>
      </w:r>
      <w:r w:rsidR="007B1D31">
        <w:rPr>
          <w:rFonts w:ascii="Courier" w:hAnsi="Courier" w:cs="Times New Roman"/>
          <w:szCs w:val="19"/>
        </w:rPr>
        <w:t xml:space="preserve"> </w:t>
      </w:r>
      <w:r w:rsidR="00167825">
        <w:rPr>
          <w:rFonts w:ascii="Courier" w:hAnsi="Courier" w:cs="Times New Roman"/>
          <w:szCs w:val="19"/>
        </w:rPr>
        <w:t>bursts</w:t>
      </w:r>
      <w:r w:rsidR="007B1D31">
        <w:rPr>
          <w:rFonts w:ascii="Courier" w:hAnsi="Courier" w:cs="Times New Roman"/>
          <w:szCs w:val="19"/>
        </w:rPr>
        <w:t xml:space="preserve"> onto the</w:t>
      </w:r>
      <w:r w:rsidR="00306ED6">
        <w:rPr>
          <w:rFonts w:ascii="Courier" w:hAnsi="Courier" w:cs="Times New Roman"/>
          <w:szCs w:val="19"/>
        </w:rPr>
        <w:t xml:space="preserve"> horrified scene</w:t>
      </w:r>
      <w:r w:rsidR="00167825">
        <w:rPr>
          <w:rFonts w:ascii="Courier" w:hAnsi="Courier" w:cs="Times New Roman"/>
          <w:szCs w:val="19"/>
        </w:rPr>
        <w:t xml:space="preserve"> outside the church</w:t>
      </w:r>
      <w:r w:rsidR="00306ED6">
        <w:rPr>
          <w:rFonts w:ascii="Courier" w:hAnsi="Courier" w:cs="Times New Roman"/>
          <w:szCs w:val="19"/>
        </w:rPr>
        <w:t xml:space="preserve"> </w:t>
      </w:r>
      <w:r w:rsidR="001C47D6">
        <w:rPr>
          <w:rFonts w:ascii="Courier" w:hAnsi="Courier" w:cs="Times New Roman"/>
          <w:szCs w:val="19"/>
        </w:rPr>
        <w:t xml:space="preserve">to wrestle with her dead mother’s coffin. But there is something different about the way in which this final scene of relational disorganization gets </w:t>
      </w:r>
      <w:r w:rsidR="001C47D6" w:rsidRPr="00376989">
        <w:rPr>
          <w:rFonts w:ascii="Courier" w:hAnsi="Courier" w:cs="Times New Roman"/>
          <w:i/>
          <w:szCs w:val="19"/>
        </w:rPr>
        <w:t>looked at</w:t>
      </w:r>
      <w:r w:rsidR="00167825">
        <w:rPr>
          <w:rFonts w:ascii="Courier" w:hAnsi="Courier" w:cs="Times New Roman"/>
          <w:szCs w:val="19"/>
        </w:rPr>
        <w:t>, both for the intra-diegetic spectators and, I would argue, for the spectators of the film itself</w:t>
      </w:r>
      <w:r w:rsidR="001C47D6">
        <w:rPr>
          <w:rFonts w:ascii="Courier" w:hAnsi="Courier" w:cs="Times New Roman"/>
          <w:szCs w:val="19"/>
        </w:rPr>
        <w:t xml:space="preserve">. </w:t>
      </w:r>
    </w:p>
    <w:p w14:paraId="595A0ABD" w14:textId="77777777" w:rsidR="00306ED6" w:rsidRDefault="001C47D6" w:rsidP="00167825">
      <w:pPr>
        <w:spacing w:line="480" w:lineRule="auto"/>
        <w:ind w:firstLine="720"/>
        <w:rPr>
          <w:rFonts w:ascii="Courier" w:hAnsi="Courier" w:cs="Times New Roman"/>
          <w:szCs w:val="19"/>
        </w:rPr>
      </w:pPr>
      <w:r>
        <w:rPr>
          <w:rFonts w:ascii="Courier" w:hAnsi="Courier" w:cs="Times New Roman"/>
          <w:szCs w:val="19"/>
        </w:rPr>
        <w:t xml:space="preserve">For once, we have the impression that the witnesses of the </w:t>
      </w:r>
      <w:r w:rsidR="00A16962">
        <w:rPr>
          <w:rFonts w:ascii="Courier" w:hAnsi="Courier" w:cs="Times New Roman"/>
          <w:szCs w:val="19"/>
        </w:rPr>
        <w:t>uncanny parent-child reunion</w:t>
      </w:r>
      <w:r>
        <w:rPr>
          <w:rFonts w:ascii="Courier" w:hAnsi="Courier" w:cs="Times New Roman"/>
          <w:szCs w:val="19"/>
        </w:rPr>
        <w:t xml:space="preserve"> are seeing something that they have hitherto not allowed th</w:t>
      </w:r>
      <w:r w:rsidR="00376989">
        <w:rPr>
          <w:rFonts w:ascii="Courier" w:hAnsi="Courier" w:cs="Times New Roman"/>
          <w:szCs w:val="19"/>
        </w:rPr>
        <w:t xml:space="preserve">emselves to see. </w:t>
      </w:r>
      <w:r>
        <w:rPr>
          <w:rFonts w:ascii="Courier" w:hAnsi="Courier" w:cs="Times New Roman"/>
          <w:szCs w:val="19"/>
        </w:rPr>
        <w:t xml:space="preserve">Lora and Susie, the </w:t>
      </w:r>
      <w:proofErr w:type="spellStart"/>
      <w:r>
        <w:rPr>
          <w:rFonts w:ascii="Courier" w:hAnsi="Courier" w:cs="Times New Roman"/>
          <w:szCs w:val="19"/>
        </w:rPr>
        <w:t>blondly</w:t>
      </w:r>
      <w:proofErr w:type="spellEnd"/>
      <w:r>
        <w:rPr>
          <w:rFonts w:ascii="Courier" w:hAnsi="Courier" w:cs="Times New Roman"/>
          <w:szCs w:val="19"/>
        </w:rPr>
        <w:t xml:space="preserve">, blandly “untraumatized” mother-daughter pair, have shifted both psychically and physically far enough </w:t>
      </w:r>
      <w:r w:rsidR="00376989">
        <w:rPr>
          <w:rFonts w:ascii="Courier" w:hAnsi="Courier" w:cs="Times New Roman"/>
          <w:szCs w:val="19"/>
        </w:rPr>
        <w:t xml:space="preserve">at this stage </w:t>
      </w:r>
      <w:r>
        <w:rPr>
          <w:rFonts w:ascii="Courier" w:hAnsi="Courier" w:cs="Times New Roman"/>
          <w:szCs w:val="19"/>
        </w:rPr>
        <w:t xml:space="preserve">to </w:t>
      </w:r>
      <w:proofErr w:type="gramStart"/>
      <w:r>
        <w:rPr>
          <w:rFonts w:ascii="Courier" w:hAnsi="Courier" w:cs="Times New Roman"/>
          <w:szCs w:val="19"/>
        </w:rPr>
        <w:t>enter into</w:t>
      </w:r>
      <w:proofErr w:type="gramEnd"/>
      <w:r>
        <w:rPr>
          <w:rFonts w:ascii="Courier" w:hAnsi="Courier" w:cs="Times New Roman"/>
          <w:szCs w:val="19"/>
        </w:rPr>
        <w:t xml:space="preserve"> an </w:t>
      </w:r>
      <w:r w:rsidR="00376989">
        <w:rPr>
          <w:rFonts w:ascii="Courier" w:hAnsi="Courier" w:cs="Times New Roman"/>
          <w:szCs w:val="19"/>
        </w:rPr>
        <w:t xml:space="preserve">almost </w:t>
      </w:r>
      <w:r>
        <w:rPr>
          <w:rFonts w:ascii="Courier" w:hAnsi="Courier" w:cs="Times New Roman"/>
          <w:szCs w:val="19"/>
        </w:rPr>
        <w:t>entirely Black space, one which, to cap i</w:t>
      </w:r>
      <w:r w:rsidR="00167825">
        <w:rPr>
          <w:rFonts w:ascii="Courier" w:hAnsi="Courier" w:cs="Times New Roman"/>
          <w:szCs w:val="19"/>
        </w:rPr>
        <w:t xml:space="preserve">t all, is </w:t>
      </w:r>
      <w:r w:rsidR="00167825">
        <w:rPr>
          <w:rFonts w:ascii="Courier" w:hAnsi="Courier" w:cs="Times New Roman"/>
          <w:szCs w:val="19"/>
        </w:rPr>
        <w:lastRenderedPageBreak/>
        <w:t>filled with</w:t>
      </w:r>
      <w:r>
        <w:rPr>
          <w:rFonts w:ascii="Courier" w:hAnsi="Courier" w:cs="Times New Roman"/>
          <w:szCs w:val="19"/>
        </w:rPr>
        <w:t xml:space="preserve"> the </w:t>
      </w:r>
      <w:r w:rsidR="00167825">
        <w:rPr>
          <w:rFonts w:ascii="Courier" w:hAnsi="Courier" w:cs="Times New Roman"/>
          <w:szCs w:val="19"/>
        </w:rPr>
        <w:t>shockingly alive</w:t>
      </w:r>
      <w:r w:rsidR="00C0116D">
        <w:rPr>
          <w:rFonts w:ascii="Courier" w:hAnsi="Courier" w:cs="Times New Roman"/>
          <w:szCs w:val="19"/>
        </w:rPr>
        <w:t xml:space="preserve"> </w:t>
      </w:r>
      <w:r>
        <w:rPr>
          <w:rFonts w:ascii="Courier" w:hAnsi="Courier" w:cs="Times New Roman"/>
          <w:szCs w:val="19"/>
        </w:rPr>
        <w:t>voice and face of Mahalia Jackson singing “Trouble in the World”.</w:t>
      </w:r>
      <w:r w:rsidR="000D0455">
        <w:rPr>
          <w:rFonts w:ascii="Courier" w:hAnsi="Courier" w:cs="Times New Roman"/>
          <w:szCs w:val="19"/>
        </w:rPr>
        <w:t xml:space="preserve"> There is something utterly unexpected about these sounds and images of collective Black </w:t>
      </w:r>
      <w:r w:rsidR="00167825">
        <w:rPr>
          <w:rFonts w:ascii="Courier" w:hAnsi="Courier" w:cs="Times New Roman"/>
          <w:szCs w:val="19"/>
        </w:rPr>
        <w:t xml:space="preserve">life and </w:t>
      </w:r>
      <w:r w:rsidR="000D0455">
        <w:rPr>
          <w:rFonts w:ascii="Courier" w:hAnsi="Courier" w:cs="Times New Roman"/>
          <w:szCs w:val="19"/>
        </w:rPr>
        <w:t xml:space="preserve">mourning in the final moments of a melodrama in which the bleeding wounds of </w:t>
      </w:r>
      <w:r w:rsidR="004A6988">
        <w:rPr>
          <w:rFonts w:ascii="Courier" w:hAnsi="Courier" w:cs="Times New Roman"/>
          <w:szCs w:val="19"/>
        </w:rPr>
        <w:t xml:space="preserve">disrupted </w:t>
      </w:r>
      <w:r w:rsidR="00ED497B">
        <w:rPr>
          <w:rFonts w:ascii="Courier" w:hAnsi="Courier" w:cs="Times New Roman"/>
          <w:szCs w:val="19"/>
        </w:rPr>
        <w:t>Black kinship</w:t>
      </w:r>
      <w:r w:rsidR="000D0455">
        <w:rPr>
          <w:rFonts w:ascii="Courier" w:hAnsi="Courier" w:cs="Times New Roman"/>
          <w:szCs w:val="19"/>
        </w:rPr>
        <w:t xml:space="preserve"> have been </w:t>
      </w:r>
      <w:r w:rsidR="00306ED6">
        <w:rPr>
          <w:rFonts w:ascii="Courier" w:hAnsi="Courier" w:cs="Times New Roman"/>
          <w:szCs w:val="19"/>
        </w:rPr>
        <w:t>blanked out</w:t>
      </w:r>
      <w:r w:rsidR="000D0455">
        <w:rPr>
          <w:rFonts w:ascii="Courier" w:hAnsi="Courier" w:cs="Times New Roman"/>
          <w:szCs w:val="19"/>
        </w:rPr>
        <w:t xml:space="preserve"> time and</w:t>
      </w:r>
      <w:r w:rsidR="00167825">
        <w:rPr>
          <w:rFonts w:ascii="Courier" w:hAnsi="Courier" w:cs="Times New Roman"/>
          <w:szCs w:val="19"/>
        </w:rPr>
        <w:t xml:space="preserve"> again: they erupt into</w:t>
      </w:r>
      <w:r w:rsidR="000D0455">
        <w:rPr>
          <w:rFonts w:ascii="Courier" w:hAnsi="Courier" w:cs="Times New Roman"/>
          <w:szCs w:val="19"/>
        </w:rPr>
        <w:t xml:space="preserve"> the </w:t>
      </w:r>
      <w:r w:rsidR="00167825">
        <w:rPr>
          <w:rFonts w:ascii="Courier" w:hAnsi="Courier" w:cs="Times New Roman"/>
          <w:szCs w:val="19"/>
        </w:rPr>
        <w:t>hitherto “</w:t>
      </w:r>
      <w:r w:rsidR="004A6988">
        <w:rPr>
          <w:rFonts w:ascii="Courier" w:hAnsi="Courier" w:cs="Times New Roman"/>
          <w:szCs w:val="19"/>
        </w:rPr>
        <w:t>sanitized</w:t>
      </w:r>
      <w:r w:rsidR="00167825">
        <w:rPr>
          <w:rFonts w:ascii="Courier" w:hAnsi="Courier" w:cs="Times New Roman"/>
          <w:szCs w:val="19"/>
        </w:rPr>
        <w:t>”</w:t>
      </w:r>
      <w:r w:rsidR="004A6988">
        <w:rPr>
          <w:rFonts w:ascii="Courier" w:hAnsi="Courier" w:cs="Times New Roman"/>
          <w:szCs w:val="19"/>
        </w:rPr>
        <w:t xml:space="preserve"> </w:t>
      </w:r>
      <w:r w:rsidR="00167825">
        <w:rPr>
          <w:rFonts w:ascii="Courier" w:hAnsi="Courier" w:cs="Times New Roman"/>
          <w:szCs w:val="19"/>
        </w:rPr>
        <w:t xml:space="preserve">White space of the film as visual </w:t>
      </w:r>
      <w:r w:rsidR="001F0795">
        <w:rPr>
          <w:rFonts w:ascii="Courier" w:hAnsi="Courier" w:cs="Times New Roman"/>
          <w:szCs w:val="19"/>
        </w:rPr>
        <w:t>archetypes of</w:t>
      </w:r>
      <w:r w:rsidR="000D0455">
        <w:rPr>
          <w:rFonts w:ascii="Courier" w:hAnsi="Courier" w:cs="Times New Roman"/>
          <w:szCs w:val="19"/>
        </w:rPr>
        <w:t xml:space="preserve"> something fantastically </w:t>
      </w:r>
      <w:r w:rsidR="00A16962">
        <w:rPr>
          <w:rFonts w:ascii="Courier" w:hAnsi="Courier" w:cs="Times New Roman"/>
          <w:szCs w:val="19"/>
        </w:rPr>
        <w:t>fresh and containing.</w:t>
      </w:r>
      <w:r w:rsidR="00093582">
        <w:rPr>
          <w:rStyle w:val="FootnoteReference"/>
          <w:rFonts w:ascii="Courier" w:hAnsi="Courier" w:cs="Times New Roman"/>
          <w:szCs w:val="19"/>
        </w:rPr>
        <w:footnoteReference w:id="11"/>
      </w:r>
      <w:r w:rsidR="00994357">
        <w:rPr>
          <w:rFonts w:ascii="Courier" w:hAnsi="Courier" w:cs="Times New Roman"/>
          <w:szCs w:val="19"/>
        </w:rPr>
        <w:t xml:space="preserve"> </w:t>
      </w:r>
      <w:r w:rsidR="00167825">
        <w:rPr>
          <w:rFonts w:ascii="Courier" w:hAnsi="Courier" w:cs="Times New Roman"/>
          <w:szCs w:val="19"/>
        </w:rPr>
        <w:t>The singer</w:t>
      </w:r>
      <w:r w:rsidR="00A16962">
        <w:rPr>
          <w:rFonts w:ascii="Courier" w:hAnsi="Courier" w:cs="Times New Roman"/>
          <w:szCs w:val="19"/>
        </w:rPr>
        <w:t>, t</w:t>
      </w:r>
      <w:r w:rsidR="000D0455">
        <w:rPr>
          <w:rFonts w:ascii="Courier" w:hAnsi="Courier" w:cs="Times New Roman"/>
          <w:szCs w:val="19"/>
        </w:rPr>
        <w:t>he mourners, Lora, Susie and the spectator are</w:t>
      </w:r>
      <w:r w:rsidR="00167825">
        <w:rPr>
          <w:rFonts w:ascii="Courier" w:hAnsi="Courier" w:cs="Times New Roman"/>
          <w:szCs w:val="19"/>
        </w:rPr>
        <w:t xml:space="preserve"> united in gazing</w:t>
      </w:r>
      <w:r w:rsidR="00306ED6">
        <w:rPr>
          <w:rFonts w:ascii="Courier" w:hAnsi="Courier" w:cs="Times New Roman"/>
          <w:szCs w:val="19"/>
        </w:rPr>
        <w:t xml:space="preserve"> at what remains of a</w:t>
      </w:r>
      <w:r w:rsidR="003F1AA5">
        <w:rPr>
          <w:rFonts w:ascii="Courier" w:hAnsi="Courier" w:cs="Times New Roman"/>
          <w:szCs w:val="19"/>
        </w:rPr>
        <w:t xml:space="preserve"> truly </w:t>
      </w:r>
      <w:r w:rsidR="00F24BC1">
        <w:rPr>
          <w:rFonts w:ascii="Courier" w:hAnsi="Courier" w:cs="Times New Roman"/>
          <w:szCs w:val="19"/>
        </w:rPr>
        <w:t xml:space="preserve">dead mother’s bewildering interactions with her </w:t>
      </w:r>
      <w:r w:rsidR="00093582">
        <w:rPr>
          <w:rFonts w:ascii="Courier" w:hAnsi="Courier" w:cs="Times New Roman"/>
          <w:szCs w:val="19"/>
        </w:rPr>
        <w:t>exploding</w:t>
      </w:r>
      <w:r w:rsidR="00673DEE">
        <w:rPr>
          <w:rFonts w:ascii="Courier" w:hAnsi="Courier" w:cs="Times New Roman"/>
          <w:szCs w:val="19"/>
        </w:rPr>
        <w:t xml:space="preserve"> </w:t>
      </w:r>
      <w:r w:rsidR="00167825">
        <w:rPr>
          <w:rFonts w:ascii="Courier" w:hAnsi="Courier" w:cs="Times New Roman"/>
          <w:szCs w:val="19"/>
        </w:rPr>
        <w:t>child. The spectacle of derangement is sequentially linked to</w:t>
      </w:r>
      <w:r w:rsidR="00F24BC1">
        <w:rPr>
          <w:rFonts w:ascii="Courier" w:hAnsi="Courier" w:cs="Times New Roman"/>
          <w:szCs w:val="19"/>
        </w:rPr>
        <w:t xml:space="preserve"> something that I would </w:t>
      </w:r>
      <w:r w:rsidR="004A6988">
        <w:rPr>
          <w:rFonts w:ascii="Courier" w:hAnsi="Courier" w:cs="Times New Roman"/>
          <w:szCs w:val="19"/>
        </w:rPr>
        <w:t>venture to call filmically-generated rapture. What I am trying to describe with this term</w:t>
      </w:r>
      <w:r w:rsidR="00826AAF">
        <w:rPr>
          <w:rFonts w:ascii="Courier" w:hAnsi="Courier" w:cs="Times New Roman"/>
          <w:szCs w:val="19"/>
        </w:rPr>
        <w:t xml:space="preserve"> is the kind of seismic internal shift I feel when I allow myself to</w:t>
      </w:r>
      <w:r w:rsidR="00167825">
        <w:rPr>
          <w:rFonts w:ascii="Courier" w:hAnsi="Courier" w:cs="Times New Roman"/>
          <w:szCs w:val="19"/>
        </w:rPr>
        <w:t xml:space="preserve"> gaze on a filmed image</w:t>
      </w:r>
      <w:r w:rsidR="00093582">
        <w:rPr>
          <w:rFonts w:ascii="Courier" w:hAnsi="Courier" w:cs="Times New Roman"/>
          <w:szCs w:val="19"/>
        </w:rPr>
        <w:t xml:space="preserve"> of</w:t>
      </w:r>
      <w:r w:rsidR="00826AAF">
        <w:rPr>
          <w:rFonts w:ascii="Courier" w:hAnsi="Courier" w:cs="Times New Roman"/>
          <w:szCs w:val="19"/>
        </w:rPr>
        <w:t xml:space="preserve"> </w:t>
      </w:r>
      <w:r w:rsidR="008B59E2">
        <w:rPr>
          <w:rFonts w:ascii="Courier" w:hAnsi="Courier" w:cs="Times New Roman"/>
          <w:szCs w:val="19"/>
        </w:rPr>
        <w:t>relationality that is simul</w:t>
      </w:r>
      <w:r w:rsidR="00167825">
        <w:rPr>
          <w:rFonts w:ascii="Courier" w:hAnsi="Courier" w:cs="Times New Roman"/>
          <w:szCs w:val="19"/>
        </w:rPr>
        <w:t>taneously disturbing and</w:t>
      </w:r>
      <w:r w:rsidR="008B59E2">
        <w:rPr>
          <w:rFonts w:ascii="Courier" w:hAnsi="Courier" w:cs="Times New Roman"/>
          <w:szCs w:val="19"/>
        </w:rPr>
        <w:t xml:space="preserve"> transcendent</w:t>
      </w:r>
      <w:r w:rsidR="00994357">
        <w:rPr>
          <w:rFonts w:ascii="Courier" w:hAnsi="Courier" w:cs="Times New Roman"/>
          <w:szCs w:val="19"/>
        </w:rPr>
        <w:t xml:space="preserve"> </w:t>
      </w:r>
      <w:r w:rsidR="00167825">
        <w:rPr>
          <w:rFonts w:ascii="Courier" w:hAnsi="Courier" w:cs="Times New Roman"/>
          <w:szCs w:val="19"/>
        </w:rPr>
        <w:t>and</w:t>
      </w:r>
      <w:r w:rsidR="00826AAF">
        <w:rPr>
          <w:rFonts w:ascii="Courier" w:hAnsi="Courier" w:cs="Times New Roman"/>
          <w:szCs w:val="19"/>
        </w:rPr>
        <w:t>, instead of turning away, am</w:t>
      </w:r>
      <w:r w:rsidR="00F24BC1">
        <w:rPr>
          <w:rFonts w:ascii="Courier" w:hAnsi="Courier" w:cs="Times New Roman"/>
          <w:szCs w:val="19"/>
        </w:rPr>
        <w:t xml:space="preserve"> able, somehow, t</w:t>
      </w:r>
      <w:r w:rsidR="00A16962">
        <w:rPr>
          <w:rFonts w:ascii="Courier" w:hAnsi="Courier" w:cs="Times New Roman"/>
          <w:szCs w:val="19"/>
        </w:rPr>
        <w:t xml:space="preserve">o </w:t>
      </w:r>
      <w:r w:rsidR="00826AAF">
        <w:rPr>
          <w:rFonts w:ascii="Courier" w:hAnsi="Courier" w:cs="Times New Roman"/>
          <w:szCs w:val="19"/>
        </w:rPr>
        <w:t xml:space="preserve">experience </w:t>
      </w:r>
      <w:r w:rsidR="00167825">
        <w:rPr>
          <w:rFonts w:ascii="Courier" w:hAnsi="Courier" w:cs="Times New Roman"/>
          <w:szCs w:val="19"/>
        </w:rPr>
        <w:t>a kind of</w:t>
      </w:r>
      <w:r w:rsidR="00826AAF">
        <w:rPr>
          <w:rFonts w:ascii="Courier" w:hAnsi="Courier" w:cs="Times New Roman"/>
          <w:szCs w:val="19"/>
        </w:rPr>
        <w:t xml:space="preserve"> insight into</w:t>
      </w:r>
      <w:r w:rsidR="00F24BC1">
        <w:rPr>
          <w:rFonts w:ascii="Courier" w:hAnsi="Courier" w:cs="Times New Roman"/>
          <w:szCs w:val="19"/>
        </w:rPr>
        <w:t xml:space="preserve"> how that</w:t>
      </w:r>
      <w:r w:rsidR="008B59E2">
        <w:rPr>
          <w:rFonts w:ascii="Courier" w:hAnsi="Courier" w:cs="Times New Roman"/>
          <w:szCs w:val="19"/>
        </w:rPr>
        <w:t xml:space="preserve"> image of</w:t>
      </w:r>
      <w:r w:rsidR="00F24BC1">
        <w:rPr>
          <w:rFonts w:ascii="Courier" w:hAnsi="Courier" w:cs="Times New Roman"/>
          <w:szCs w:val="19"/>
        </w:rPr>
        <w:t xml:space="preserve"> disturba</w:t>
      </w:r>
      <w:r w:rsidR="00167825">
        <w:rPr>
          <w:rFonts w:ascii="Courier" w:hAnsi="Courier" w:cs="Times New Roman"/>
          <w:szCs w:val="19"/>
        </w:rPr>
        <w:t xml:space="preserve">nce may be representationally re-described and </w:t>
      </w:r>
      <w:r w:rsidR="00167825" w:rsidRPr="00167825">
        <w:rPr>
          <w:rFonts w:ascii="Courier" w:hAnsi="Courier" w:cs="Times New Roman"/>
          <w:i/>
          <w:szCs w:val="19"/>
        </w:rPr>
        <w:t>met</w:t>
      </w:r>
      <w:r w:rsidR="00167825">
        <w:rPr>
          <w:rFonts w:ascii="Courier" w:hAnsi="Courier" w:cs="Times New Roman"/>
          <w:szCs w:val="19"/>
        </w:rPr>
        <w:t>;</w:t>
      </w:r>
      <w:r w:rsidR="00826AAF">
        <w:rPr>
          <w:rFonts w:ascii="Courier" w:hAnsi="Courier" w:cs="Times New Roman"/>
          <w:szCs w:val="19"/>
        </w:rPr>
        <w:t xml:space="preserve"> what kind of</w:t>
      </w:r>
      <w:r w:rsidR="00F24BC1">
        <w:rPr>
          <w:rFonts w:ascii="Courier" w:hAnsi="Courier" w:cs="Times New Roman"/>
          <w:szCs w:val="19"/>
        </w:rPr>
        <w:t xml:space="preserve"> uns</w:t>
      </w:r>
      <w:r w:rsidR="003F1AA5">
        <w:rPr>
          <w:rFonts w:ascii="Courier" w:hAnsi="Courier" w:cs="Times New Roman"/>
          <w:szCs w:val="19"/>
        </w:rPr>
        <w:t>poken horror</w:t>
      </w:r>
      <w:r w:rsidR="008B59E2">
        <w:rPr>
          <w:rFonts w:ascii="Courier" w:hAnsi="Courier" w:cs="Times New Roman"/>
          <w:szCs w:val="19"/>
        </w:rPr>
        <w:t xml:space="preserve"> it may audio-visually symbolize</w:t>
      </w:r>
      <w:r w:rsidR="00167825">
        <w:rPr>
          <w:rFonts w:ascii="Courier" w:hAnsi="Courier" w:cs="Times New Roman"/>
          <w:szCs w:val="19"/>
        </w:rPr>
        <w:t>;</w:t>
      </w:r>
      <w:r w:rsidR="00826AAF">
        <w:rPr>
          <w:rFonts w:ascii="Courier" w:hAnsi="Courier" w:cs="Times New Roman"/>
          <w:szCs w:val="19"/>
        </w:rPr>
        <w:t xml:space="preserve"> and how my own developmental features and deficits</w:t>
      </w:r>
      <w:r w:rsidR="00167825">
        <w:rPr>
          <w:rFonts w:ascii="Courier" w:hAnsi="Courier" w:cs="Times New Roman"/>
          <w:szCs w:val="19"/>
        </w:rPr>
        <w:t xml:space="preserve">, both </w:t>
      </w:r>
      <w:r w:rsidR="00167825">
        <w:rPr>
          <w:rFonts w:ascii="Courier" w:hAnsi="Courier" w:cs="Times New Roman"/>
          <w:szCs w:val="19"/>
        </w:rPr>
        <w:lastRenderedPageBreak/>
        <w:t>conscious</w:t>
      </w:r>
      <w:r w:rsidR="00994357">
        <w:rPr>
          <w:rFonts w:ascii="Courier" w:hAnsi="Courier" w:cs="Times New Roman"/>
          <w:szCs w:val="19"/>
        </w:rPr>
        <w:t xml:space="preserve"> and unconscious</w:t>
      </w:r>
      <w:r w:rsidR="00093582">
        <w:rPr>
          <w:rFonts w:ascii="Courier" w:hAnsi="Courier" w:cs="Times New Roman"/>
          <w:szCs w:val="19"/>
        </w:rPr>
        <w:t>,</w:t>
      </w:r>
      <w:r w:rsidR="00F24BC1">
        <w:rPr>
          <w:rFonts w:ascii="Courier" w:hAnsi="Courier" w:cs="Times New Roman"/>
          <w:szCs w:val="19"/>
        </w:rPr>
        <w:t xml:space="preserve"> ma</w:t>
      </w:r>
      <w:r w:rsidR="008B59E2">
        <w:rPr>
          <w:rFonts w:ascii="Courier" w:hAnsi="Courier" w:cs="Times New Roman"/>
          <w:szCs w:val="19"/>
        </w:rPr>
        <w:t>y be connected to that symboliz</w:t>
      </w:r>
      <w:r w:rsidR="00F24BC1">
        <w:rPr>
          <w:rFonts w:ascii="Courier" w:hAnsi="Courier" w:cs="Times New Roman"/>
          <w:szCs w:val="19"/>
        </w:rPr>
        <w:t>ation.</w:t>
      </w:r>
      <w:r w:rsidR="000D0455">
        <w:rPr>
          <w:rFonts w:ascii="Courier" w:hAnsi="Courier" w:cs="Times New Roman"/>
          <w:szCs w:val="19"/>
        </w:rPr>
        <w:t xml:space="preserve"> </w:t>
      </w:r>
    </w:p>
    <w:p w14:paraId="6E5AE6EC" w14:textId="77777777" w:rsidR="003F1AA5" w:rsidRDefault="00015937" w:rsidP="00826AAF">
      <w:pPr>
        <w:spacing w:line="480" w:lineRule="auto"/>
        <w:ind w:firstLine="720"/>
        <w:rPr>
          <w:rFonts w:ascii="Courier" w:hAnsi="Courier" w:cs="Times New Roman"/>
          <w:szCs w:val="19"/>
        </w:rPr>
      </w:pPr>
      <w:r>
        <w:rPr>
          <w:rFonts w:ascii="Courier" w:hAnsi="Courier" w:cs="Times New Roman"/>
          <w:szCs w:val="19"/>
        </w:rPr>
        <w:t>In the concluding</w:t>
      </w:r>
      <w:r w:rsidR="003F1AA5">
        <w:rPr>
          <w:rFonts w:ascii="Courier" w:hAnsi="Courier" w:cs="Times New Roman"/>
          <w:szCs w:val="19"/>
        </w:rPr>
        <w:t xml:space="preserve"> section</w:t>
      </w:r>
      <w:r w:rsidR="00E5187D">
        <w:rPr>
          <w:rFonts w:ascii="Courier" w:hAnsi="Courier" w:cs="Times New Roman"/>
          <w:szCs w:val="19"/>
        </w:rPr>
        <w:t>s</w:t>
      </w:r>
      <w:r w:rsidR="003F1AA5">
        <w:rPr>
          <w:rFonts w:ascii="Courier" w:hAnsi="Courier" w:cs="Times New Roman"/>
          <w:szCs w:val="19"/>
        </w:rPr>
        <w:t xml:space="preserve"> of this art</w:t>
      </w:r>
      <w:r w:rsidR="00BA06B8">
        <w:rPr>
          <w:rFonts w:ascii="Courier" w:hAnsi="Courier" w:cs="Times New Roman"/>
          <w:szCs w:val="19"/>
        </w:rPr>
        <w:t>icle</w:t>
      </w:r>
      <w:r w:rsidR="00306ED6">
        <w:rPr>
          <w:rFonts w:ascii="Courier" w:hAnsi="Courier" w:cs="Times New Roman"/>
          <w:szCs w:val="19"/>
        </w:rPr>
        <w:t>,</w:t>
      </w:r>
      <w:r w:rsidR="007C6B60">
        <w:rPr>
          <w:rFonts w:ascii="Courier" w:hAnsi="Courier" w:cs="Times New Roman"/>
          <w:szCs w:val="19"/>
        </w:rPr>
        <w:t xml:space="preserve"> I shall explore</w:t>
      </w:r>
      <w:r w:rsidR="003F1AA5">
        <w:rPr>
          <w:rFonts w:ascii="Courier" w:hAnsi="Courier" w:cs="Times New Roman"/>
          <w:szCs w:val="19"/>
        </w:rPr>
        <w:t xml:space="preserve"> </w:t>
      </w:r>
      <w:r>
        <w:rPr>
          <w:rFonts w:ascii="Courier" w:hAnsi="Courier" w:cs="Times New Roman"/>
          <w:szCs w:val="19"/>
        </w:rPr>
        <w:t xml:space="preserve">what </w:t>
      </w:r>
      <w:r w:rsidR="007C6B60">
        <w:rPr>
          <w:rFonts w:ascii="Courier" w:hAnsi="Courier" w:cs="Times New Roman"/>
          <w:szCs w:val="19"/>
        </w:rPr>
        <w:t xml:space="preserve">two </w:t>
      </w:r>
      <w:r w:rsidR="00A16962">
        <w:rPr>
          <w:rFonts w:ascii="Courier" w:hAnsi="Courier" w:cs="Times New Roman"/>
          <w:szCs w:val="19"/>
        </w:rPr>
        <w:t xml:space="preserve">other </w:t>
      </w:r>
      <w:r w:rsidR="004A6988">
        <w:rPr>
          <w:rFonts w:ascii="Courier" w:hAnsi="Courier" w:cs="Times New Roman"/>
          <w:szCs w:val="19"/>
        </w:rPr>
        <w:t>“</w:t>
      </w:r>
      <w:r w:rsidR="00A16962">
        <w:rPr>
          <w:rFonts w:ascii="Courier" w:hAnsi="Courier" w:cs="Times New Roman"/>
          <w:szCs w:val="19"/>
        </w:rPr>
        <w:t>half-moving</w:t>
      </w:r>
      <w:r w:rsidR="004A6988">
        <w:rPr>
          <w:rFonts w:ascii="Courier" w:hAnsi="Courier" w:cs="Times New Roman"/>
          <w:szCs w:val="19"/>
        </w:rPr>
        <w:t>”</w:t>
      </w:r>
      <w:r w:rsidR="00A16962">
        <w:rPr>
          <w:rFonts w:ascii="Courier" w:hAnsi="Courier" w:cs="Times New Roman"/>
          <w:szCs w:val="19"/>
        </w:rPr>
        <w:t xml:space="preserve"> images of cinematic melo-horror</w:t>
      </w:r>
      <w:r>
        <w:rPr>
          <w:rFonts w:ascii="Courier" w:hAnsi="Courier" w:cs="Times New Roman"/>
          <w:szCs w:val="19"/>
        </w:rPr>
        <w:t xml:space="preserve"> may be able to</w:t>
      </w:r>
      <w:r w:rsidR="003F1AA5">
        <w:rPr>
          <w:rFonts w:ascii="Courier" w:hAnsi="Courier" w:cs="Times New Roman"/>
          <w:szCs w:val="19"/>
        </w:rPr>
        <w:t xml:space="preserve"> achieve</w:t>
      </w:r>
      <w:r>
        <w:rPr>
          <w:rFonts w:ascii="Courier" w:hAnsi="Courier" w:cs="Times New Roman"/>
          <w:szCs w:val="19"/>
        </w:rPr>
        <w:t xml:space="preserve"> </w:t>
      </w:r>
      <w:r w:rsidR="00A16962">
        <w:rPr>
          <w:rFonts w:ascii="Courier" w:hAnsi="Courier" w:cs="Times New Roman"/>
          <w:szCs w:val="19"/>
        </w:rPr>
        <w:t>when they are</w:t>
      </w:r>
      <w:r w:rsidR="003F1AA5">
        <w:rPr>
          <w:rFonts w:ascii="Courier" w:hAnsi="Courier" w:cs="Times New Roman"/>
          <w:szCs w:val="19"/>
        </w:rPr>
        <w:t xml:space="preserve"> able to</w:t>
      </w:r>
      <w:r w:rsidR="000D0455">
        <w:rPr>
          <w:rFonts w:ascii="Courier" w:hAnsi="Courier" w:cs="Times New Roman"/>
          <w:szCs w:val="19"/>
        </w:rPr>
        <w:t xml:space="preserve"> </w:t>
      </w:r>
      <w:r w:rsidR="00DF5ADF">
        <w:rPr>
          <w:rFonts w:ascii="Courier" w:hAnsi="Courier" w:cs="Times New Roman"/>
          <w:szCs w:val="19"/>
        </w:rPr>
        <w:t>“</w:t>
      </w:r>
      <w:r w:rsidR="003F1AA5">
        <w:rPr>
          <w:rFonts w:ascii="Courier" w:hAnsi="Courier" w:cs="Times New Roman"/>
          <w:szCs w:val="19"/>
        </w:rPr>
        <w:t>representationally re-describe</w:t>
      </w:r>
      <w:r w:rsidR="00DF5ADF">
        <w:rPr>
          <w:rFonts w:ascii="Courier" w:hAnsi="Courier" w:cs="Times New Roman"/>
          <w:szCs w:val="19"/>
        </w:rPr>
        <w:t>”</w:t>
      </w:r>
      <w:r w:rsidR="003F1AA5">
        <w:rPr>
          <w:rFonts w:ascii="Courier" w:hAnsi="Courier" w:cs="Times New Roman"/>
          <w:szCs w:val="19"/>
        </w:rPr>
        <w:t xml:space="preserve"> a set o</w:t>
      </w:r>
      <w:r w:rsidR="00A16962">
        <w:rPr>
          <w:rFonts w:ascii="Courier" w:hAnsi="Courier" w:cs="Times New Roman"/>
          <w:szCs w:val="19"/>
        </w:rPr>
        <w:t>f traumatized image schemas and archetypes</w:t>
      </w:r>
      <w:r w:rsidR="003F1AA5">
        <w:rPr>
          <w:rFonts w:ascii="Courier" w:hAnsi="Courier" w:cs="Times New Roman"/>
          <w:szCs w:val="19"/>
        </w:rPr>
        <w:t xml:space="preserve"> that have</w:t>
      </w:r>
      <w:r>
        <w:rPr>
          <w:rFonts w:ascii="Courier" w:hAnsi="Courier" w:cs="Times New Roman"/>
          <w:szCs w:val="19"/>
        </w:rPr>
        <w:t xml:space="preserve"> – </w:t>
      </w:r>
      <w:r w:rsidR="00DF5ADF">
        <w:rPr>
          <w:rFonts w:ascii="Courier" w:hAnsi="Courier" w:cs="Times New Roman"/>
          <w:szCs w:val="19"/>
        </w:rPr>
        <w:t>like that patient Jung famously evoked at his London lecture of 19</w:t>
      </w:r>
      <w:r>
        <w:rPr>
          <w:rFonts w:ascii="Courier" w:hAnsi="Courier" w:cs="Times New Roman"/>
          <w:szCs w:val="19"/>
        </w:rPr>
        <w:t>35 attended by Bion and Beckett –</w:t>
      </w:r>
      <w:r w:rsidR="00DF5ADF">
        <w:rPr>
          <w:rFonts w:ascii="Courier" w:hAnsi="Courier" w:cs="Times New Roman"/>
          <w:szCs w:val="19"/>
        </w:rPr>
        <w:t xml:space="preserve"> </w:t>
      </w:r>
      <w:r w:rsidR="00DF5ADF" w:rsidRPr="00DF5ADF">
        <w:rPr>
          <w:rFonts w:ascii="Courier" w:hAnsi="Courier" w:cs="Times New Roman"/>
          <w:i/>
          <w:szCs w:val="19"/>
        </w:rPr>
        <w:t>never</w:t>
      </w:r>
      <w:r w:rsidR="003F1AA5" w:rsidRPr="00DF5ADF">
        <w:rPr>
          <w:rFonts w:ascii="Courier" w:hAnsi="Courier" w:cs="Times New Roman"/>
          <w:i/>
          <w:szCs w:val="19"/>
        </w:rPr>
        <w:t xml:space="preserve"> be</w:t>
      </w:r>
      <w:r w:rsidR="00DF5ADF" w:rsidRPr="00DF5ADF">
        <w:rPr>
          <w:rFonts w:ascii="Courier" w:hAnsi="Courier" w:cs="Times New Roman"/>
          <w:i/>
          <w:szCs w:val="19"/>
        </w:rPr>
        <w:t>en</w:t>
      </w:r>
      <w:r w:rsidR="003F1AA5" w:rsidRPr="00DF5ADF">
        <w:rPr>
          <w:rFonts w:ascii="Courier" w:hAnsi="Courier" w:cs="Times New Roman"/>
          <w:i/>
          <w:szCs w:val="19"/>
        </w:rPr>
        <w:t xml:space="preserve"> properly born</w:t>
      </w:r>
      <w:r w:rsidR="003F1AA5">
        <w:rPr>
          <w:rFonts w:ascii="Courier" w:hAnsi="Courier" w:cs="Times New Roman"/>
          <w:szCs w:val="19"/>
        </w:rPr>
        <w:t>.</w:t>
      </w:r>
    </w:p>
    <w:p w14:paraId="3059EC03" w14:textId="77777777" w:rsidR="003F1AA5" w:rsidRDefault="003F1AA5" w:rsidP="003F1AA5">
      <w:pPr>
        <w:spacing w:line="480" w:lineRule="auto"/>
        <w:rPr>
          <w:rFonts w:ascii="Courier" w:hAnsi="Courier" w:cs="Times New Roman"/>
          <w:szCs w:val="19"/>
        </w:rPr>
      </w:pPr>
    </w:p>
    <w:p w14:paraId="04C007BC" w14:textId="77777777" w:rsidR="003F1AA5" w:rsidRDefault="000A27D3" w:rsidP="000A27D3">
      <w:pPr>
        <w:spacing w:line="480" w:lineRule="auto"/>
        <w:jc w:val="center"/>
        <w:rPr>
          <w:rFonts w:ascii="Courier" w:hAnsi="Courier" w:cs="Times New Roman"/>
          <w:szCs w:val="19"/>
        </w:rPr>
      </w:pPr>
      <w:r>
        <w:rPr>
          <w:rFonts w:ascii="Courier" w:hAnsi="Courier" w:cs="Times New Roman"/>
          <w:szCs w:val="19"/>
        </w:rPr>
        <w:t>IV.</w:t>
      </w:r>
    </w:p>
    <w:p w14:paraId="55F56633" w14:textId="77777777" w:rsidR="00F83C8E" w:rsidRDefault="00F83C8E" w:rsidP="003F1AA5">
      <w:pPr>
        <w:spacing w:line="480" w:lineRule="auto"/>
        <w:rPr>
          <w:rFonts w:ascii="Courier" w:hAnsi="Courier" w:cs="Times New Roman"/>
          <w:szCs w:val="19"/>
        </w:rPr>
      </w:pPr>
    </w:p>
    <w:p w14:paraId="425EA77E" w14:textId="77777777" w:rsidR="00B849E2" w:rsidRPr="00B849E2" w:rsidRDefault="008F2CA3" w:rsidP="00B849E2">
      <w:pPr>
        <w:spacing w:line="480" w:lineRule="auto"/>
        <w:jc w:val="right"/>
        <w:rPr>
          <w:rFonts w:ascii="Courier" w:hAnsi="Courier" w:cs="Times New Roman"/>
          <w:sz w:val="20"/>
          <w:szCs w:val="20"/>
        </w:rPr>
      </w:pPr>
      <w:r w:rsidRPr="00B849E2">
        <w:rPr>
          <w:rFonts w:ascii="Courier" w:hAnsi="Courier" w:cs="Times New Roman"/>
          <w:sz w:val="20"/>
          <w:szCs w:val="20"/>
        </w:rPr>
        <w:t xml:space="preserve">Thirty seconds after you’re born you have a past. And sixty seconds after </w:t>
      </w:r>
      <w:r w:rsidRPr="00B849E2">
        <w:rPr>
          <w:rFonts w:ascii="Courier" w:hAnsi="Courier" w:cs="Times New Roman"/>
          <w:i/>
          <w:sz w:val="20"/>
          <w:szCs w:val="20"/>
        </w:rPr>
        <w:t>that</w:t>
      </w:r>
      <w:r w:rsidR="00B849E2">
        <w:rPr>
          <w:rFonts w:ascii="Courier" w:hAnsi="Courier" w:cs="Times New Roman"/>
          <w:sz w:val="20"/>
          <w:szCs w:val="20"/>
        </w:rPr>
        <w:t>,</w:t>
      </w:r>
      <w:r w:rsidRPr="00B849E2">
        <w:rPr>
          <w:rFonts w:ascii="Courier" w:hAnsi="Courier" w:cs="Times New Roman"/>
          <w:sz w:val="20"/>
          <w:szCs w:val="20"/>
        </w:rPr>
        <w:t xml:space="preserve"> you begin to </w:t>
      </w:r>
      <w:r w:rsidRPr="00B849E2">
        <w:rPr>
          <w:rFonts w:ascii="Courier" w:hAnsi="Courier" w:cs="Times New Roman"/>
          <w:i/>
          <w:sz w:val="20"/>
          <w:szCs w:val="20"/>
        </w:rPr>
        <w:t>lie</w:t>
      </w:r>
      <w:r w:rsidRPr="00B849E2">
        <w:rPr>
          <w:rFonts w:ascii="Courier" w:hAnsi="Courier" w:cs="Times New Roman"/>
          <w:sz w:val="20"/>
          <w:szCs w:val="20"/>
        </w:rPr>
        <w:t xml:space="preserve"> to y</w:t>
      </w:r>
      <w:r w:rsidR="000B1656">
        <w:rPr>
          <w:rFonts w:ascii="Courier" w:hAnsi="Courier" w:cs="Times New Roman"/>
          <w:sz w:val="20"/>
          <w:szCs w:val="20"/>
        </w:rPr>
        <w:t>ourself about it.</w:t>
      </w:r>
      <w:r w:rsidR="002D2FA7" w:rsidRPr="00B849E2">
        <w:rPr>
          <w:rFonts w:ascii="Courier" w:hAnsi="Courier" w:cs="Times New Roman"/>
          <w:sz w:val="20"/>
          <w:szCs w:val="20"/>
        </w:rPr>
        <w:t xml:space="preserve"> </w:t>
      </w:r>
    </w:p>
    <w:p w14:paraId="444C5501" w14:textId="77777777" w:rsidR="00B849E2" w:rsidRDefault="00B849E2" w:rsidP="003F1AA5">
      <w:pPr>
        <w:spacing w:line="480" w:lineRule="auto"/>
        <w:rPr>
          <w:rFonts w:ascii="Courier" w:hAnsi="Courier" w:cs="Times New Roman"/>
          <w:szCs w:val="19"/>
        </w:rPr>
      </w:pPr>
    </w:p>
    <w:p w14:paraId="3F65E519" w14:textId="77777777" w:rsidR="00592AB3" w:rsidRDefault="00A1478D" w:rsidP="003F1AA5">
      <w:pPr>
        <w:spacing w:line="480" w:lineRule="auto"/>
        <w:rPr>
          <w:rFonts w:ascii="Courier" w:hAnsi="Courier" w:cs="Times New Roman"/>
          <w:szCs w:val="19"/>
        </w:rPr>
      </w:pPr>
      <w:r>
        <w:rPr>
          <w:rFonts w:ascii="Courier" w:hAnsi="Courier" w:cs="Times New Roman"/>
          <w:szCs w:val="19"/>
        </w:rPr>
        <w:t>This</w:t>
      </w:r>
      <w:r w:rsidR="000B1656">
        <w:rPr>
          <w:rFonts w:ascii="Courier" w:hAnsi="Courier" w:cs="Times New Roman"/>
          <w:szCs w:val="19"/>
        </w:rPr>
        <w:t xml:space="preserve"> sober</w:t>
      </w:r>
      <w:r>
        <w:rPr>
          <w:rFonts w:ascii="Courier" w:hAnsi="Courier" w:cs="Times New Roman"/>
          <w:szCs w:val="19"/>
        </w:rPr>
        <w:t>ing</w:t>
      </w:r>
      <w:r w:rsidR="002D2FA7">
        <w:rPr>
          <w:rFonts w:ascii="Courier" w:hAnsi="Courier" w:cs="Times New Roman"/>
          <w:szCs w:val="19"/>
        </w:rPr>
        <w:t xml:space="preserve"> st</w:t>
      </w:r>
      <w:r w:rsidR="000B1656">
        <w:rPr>
          <w:rFonts w:ascii="Courier" w:hAnsi="Courier" w:cs="Times New Roman"/>
          <w:szCs w:val="19"/>
        </w:rPr>
        <w:t xml:space="preserve">atement </w:t>
      </w:r>
      <w:r>
        <w:rPr>
          <w:rFonts w:ascii="Courier" w:hAnsi="Courier" w:cs="Times New Roman"/>
          <w:szCs w:val="19"/>
        </w:rPr>
        <w:t xml:space="preserve">is </w:t>
      </w:r>
      <w:r w:rsidR="000B1656">
        <w:rPr>
          <w:rFonts w:ascii="Courier" w:hAnsi="Courier" w:cs="Times New Roman"/>
          <w:szCs w:val="19"/>
        </w:rPr>
        <w:t>uttered by</w:t>
      </w:r>
      <w:r w:rsidR="008F2CA3">
        <w:rPr>
          <w:rFonts w:ascii="Courier" w:hAnsi="Courier" w:cs="Times New Roman"/>
          <w:szCs w:val="19"/>
        </w:rPr>
        <w:t xml:space="preserve"> the </w:t>
      </w:r>
      <w:r w:rsidR="00B849E2">
        <w:rPr>
          <w:rFonts w:ascii="Courier" w:hAnsi="Courier" w:cs="Times New Roman"/>
          <w:szCs w:val="19"/>
        </w:rPr>
        <w:t>inebriated</w:t>
      </w:r>
      <w:r w:rsidR="002D2FA7">
        <w:rPr>
          <w:rFonts w:ascii="Courier" w:hAnsi="Courier" w:cs="Times New Roman"/>
          <w:szCs w:val="19"/>
        </w:rPr>
        <w:t xml:space="preserve"> </w:t>
      </w:r>
      <w:r w:rsidR="008F2CA3">
        <w:rPr>
          <w:rFonts w:ascii="Courier" w:hAnsi="Courier" w:cs="Times New Roman"/>
          <w:szCs w:val="19"/>
        </w:rPr>
        <w:t>charac</w:t>
      </w:r>
      <w:r w:rsidR="00B849E2">
        <w:rPr>
          <w:rFonts w:ascii="Courier" w:hAnsi="Courier" w:cs="Times New Roman"/>
          <w:szCs w:val="19"/>
        </w:rPr>
        <w:t>ter of Juliana Kelly</w:t>
      </w:r>
      <w:r w:rsidR="00093582">
        <w:rPr>
          <w:rFonts w:ascii="Courier" w:hAnsi="Courier" w:cs="Times New Roman"/>
          <w:szCs w:val="19"/>
        </w:rPr>
        <w:t xml:space="preserve"> in David Cronenberg’s film </w:t>
      </w:r>
      <w:r w:rsidR="00093582" w:rsidRPr="00093582">
        <w:rPr>
          <w:rFonts w:ascii="Courier" w:hAnsi="Courier" w:cs="Times New Roman"/>
          <w:i/>
          <w:szCs w:val="19"/>
        </w:rPr>
        <w:t>The Brood</w:t>
      </w:r>
      <w:r w:rsidR="00B849E2">
        <w:rPr>
          <w:rFonts w:ascii="Courier" w:hAnsi="Courier" w:cs="Times New Roman"/>
          <w:szCs w:val="19"/>
        </w:rPr>
        <w:t xml:space="preserve"> (1979), in a somewhat insightful, yet at the same time woefully</w:t>
      </w:r>
      <w:r w:rsidR="008F2CA3">
        <w:rPr>
          <w:rFonts w:ascii="Courier" w:hAnsi="Courier" w:cs="Times New Roman"/>
          <w:szCs w:val="19"/>
        </w:rPr>
        <w:t xml:space="preserve"> decontextualized</w:t>
      </w:r>
      <w:r w:rsidR="00B849E2">
        <w:rPr>
          <w:rFonts w:ascii="Courier" w:hAnsi="Courier" w:cs="Times New Roman"/>
          <w:szCs w:val="19"/>
        </w:rPr>
        <w:t>,</w:t>
      </w:r>
      <w:r w:rsidR="008F2CA3">
        <w:rPr>
          <w:rFonts w:ascii="Courier" w:hAnsi="Courier" w:cs="Times New Roman"/>
          <w:szCs w:val="19"/>
        </w:rPr>
        <w:t xml:space="preserve"> analysis of her relationship with her disturbed </w:t>
      </w:r>
      <w:r w:rsidR="00093582">
        <w:rPr>
          <w:rFonts w:ascii="Courier" w:hAnsi="Courier" w:cs="Times New Roman"/>
          <w:szCs w:val="19"/>
        </w:rPr>
        <w:t xml:space="preserve">adult </w:t>
      </w:r>
      <w:r w:rsidR="000B1656">
        <w:rPr>
          <w:rFonts w:ascii="Courier" w:hAnsi="Courier" w:cs="Times New Roman"/>
          <w:szCs w:val="19"/>
        </w:rPr>
        <w:t>daughter Nola.</w:t>
      </w:r>
      <w:r w:rsidR="008F2CA3">
        <w:rPr>
          <w:rFonts w:ascii="Courier" w:hAnsi="Courier" w:cs="Times New Roman"/>
          <w:szCs w:val="19"/>
        </w:rPr>
        <w:t xml:space="preserve"> </w:t>
      </w:r>
      <w:r w:rsidR="000B1656">
        <w:rPr>
          <w:rFonts w:ascii="Courier" w:hAnsi="Courier" w:cs="Times New Roman"/>
          <w:szCs w:val="19"/>
        </w:rPr>
        <w:t>It</w:t>
      </w:r>
      <w:r w:rsidR="00093582">
        <w:rPr>
          <w:rFonts w:ascii="Courier" w:hAnsi="Courier" w:cs="Times New Roman"/>
          <w:szCs w:val="19"/>
        </w:rPr>
        <w:t xml:space="preserve"> is</w:t>
      </w:r>
      <w:r w:rsidR="000B1656">
        <w:rPr>
          <w:rFonts w:ascii="Courier" w:hAnsi="Courier" w:cs="Times New Roman"/>
          <w:szCs w:val="19"/>
        </w:rPr>
        <w:t xml:space="preserve"> a saw</w:t>
      </w:r>
      <w:r w:rsidR="00093582">
        <w:rPr>
          <w:rFonts w:ascii="Courier" w:hAnsi="Courier" w:cs="Times New Roman"/>
          <w:szCs w:val="19"/>
        </w:rPr>
        <w:t xml:space="preserve"> </w:t>
      </w:r>
      <w:r w:rsidR="008F2CA3">
        <w:rPr>
          <w:rFonts w:ascii="Courier" w:hAnsi="Courier" w:cs="Times New Roman"/>
          <w:szCs w:val="19"/>
        </w:rPr>
        <w:t xml:space="preserve">worthy </w:t>
      </w:r>
      <w:r w:rsidR="00B849E2">
        <w:rPr>
          <w:rFonts w:ascii="Courier" w:hAnsi="Courier" w:cs="Times New Roman"/>
          <w:szCs w:val="19"/>
        </w:rPr>
        <w:t>of</w:t>
      </w:r>
      <w:r w:rsidR="008F2CA3">
        <w:rPr>
          <w:rFonts w:ascii="Courier" w:hAnsi="Courier" w:cs="Times New Roman"/>
          <w:szCs w:val="19"/>
        </w:rPr>
        <w:t xml:space="preserve"> Klein</w:t>
      </w:r>
      <w:r w:rsidR="000B1656">
        <w:rPr>
          <w:rFonts w:ascii="Courier" w:hAnsi="Courier" w:cs="Times New Roman"/>
          <w:szCs w:val="19"/>
        </w:rPr>
        <w:t xml:space="preserve"> at her best and worst</w:t>
      </w:r>
      <w:r w:rsidR="008F2CA3">
        <w:rPr>
          <w:rFonts w:ascii="Courier" w:hAnsi="Courier" w:cs="Times New Roman"/>
          <w:szCs w:val="19"/>
        </w:rPr>
        <w:t>.</w:t>
      </w:r>
      <w:r w:rsidR="008F2CA3">
        <w:rPr>
          <w:rStyle w:val="FootnoteReference"/>
          <w:rFonts w:ascii="Courier" w:hAnsi="Courier" w:cs="Times New Roman"/>
          <w:szCs w:val="19"/>
        </w:rPr>
        <w:footnoteReference w:id="12"/>
      </w:r>
      <w:r w:rsidR="00093582">
        <w:rPr>
          <w:rFonts w:ascii="Courier" w:hAnsi="Courier" w:cs="Times New Roman"/>
          <w:szCs w:val="19"/>
        </w:rPr>
        <w:t xml:space="preserve"> Five </w:t>
      </w:r>
      <w:r w:rsidR="00093582">
        <w:rPr>
          <w:rFonts w:ascii="Courier" w:hAnsi="Courier" w:cs="Times New Roman"/>
          <w:szCs w:val="19"/>
        </w:rPr>
        <w:lastRenderedPageBreak/>
        <w:t>minutes later, Juliana will be</w:t>
      </w:r>
      <w:r w:rsidR="0009298D">
        <w:rPr>
          <w:rFonts w:ascii="Courier" w:hAnsi="Courier" w:cs="Times New Roman"/>
          <w:szCs w:val="19"/>
        </w:rPr>
        <w:t xml:space="preserve"> bludgeoned to death by what loo</w:t>
      </w:r>
      <w:r w:rsidR="00B849E2">
        <w:rPr>
          <w:rFonts w:ascii="Courier" w:hAnsi="Courier" w:cs="Times New Roman"/>
          <w:szCs w:val="19"/>
        </w:rPr>
        <w:t>ks like a tiny, ugly infant. The</w:t>
      </w:r>
      <w:r w:rsidR="0009298D">
        <w:rPr>
          <w:rFonts w:ascii="Courier" w:hAnsi="Courier" w:cs="Times New Roman"/>
          <w:szCs w:val="19"/>
        </w:rPr>
        <w:t xml:space="preserve"> creature is </w:t>
      </w:r>
      <w:proofErr w:type="gramStart"/>
      <w:r w:rsidR="0009298D">
        <w:rPr>
          <w:rFonts w:ascii="Courier" w:hAnsi="Courier" w:cs="Times New Roman"/>
          <w:szCs w:val="19"/>
        </w:rPr>
        <w:t>actually not</w:t>
      </w:r>
      <w:proofErr w:type="gramEnd"/>
      <w:r w:rsidR="0009298D">
        <w:rPr>
          <w:rFonts w:ascii="Courier" w:hAnsi="Courier" w:cs="Times New Roman"/>
          <w:szCs w:val="19"/>
        </w:rPr>
        <w:t xml:space="preserve"> a human child, we discover tow</w:t>
      </w:r>
      <w:r w:rsidR="00B849E2">
        <w:rPr>
          <w:rFonts w:ascii="Courier" w:hAnsi="Courier" w:cs="Times New Roman"/>
          <w:szCs w:val="19"/>
        </w:rPr>
        <w:t>ards the end of the film, but rather</w:t>
      </w:r>
      <w:r w:rsidR="0009298D">
        <w:rPr>
          <w:rFonts w:ascii="Courier" w:hAnsi="Courier" w:cs="Times New Roman"/>
          <w:szCs w:val="19"/>
        </w:rPr>
        <w:t xml:space="preserve"> one of a huge “brood” of psychically generated</w:t>
      </w:r>
      <w:r w:rsidR="00AB58E9">
        <w:rPr>
          <w:rFonts w:ascii="Courier" w:hAnsi="Courier" w:cs="Times New Roman"/>
          <w:szCs w:val="19"/>
        </w:rPr>
        <w:t xml:space="preserve"> entit</w:t>
      </w:r>
      <w:r w:rsidR="00B849E2">
        <w:rPr>
          <w:rFonts w:ascii="Courier" w:hAnsi="Courier" w:cs="Times New Roman"/>
          <w:szCs w:val="19"/>
        </w:rPr>
        <w:t xml:space="preserve">ies that </w:t>
      </w:r>
      <w:r w:rsidR="00AB58E9">
        <w:rPr>
          <w:rFonts w:ascii="Courier" w:hAnsi="Courier" w:cs="Times New Roman"/>
          <w:szCs w:val="19"/>
        </w:rPr>
        <w:t>N</w:t>
      </w:r>
      <w:r w:rsidR="00B849E2">
        <w:rPr>
          <w:rFonts w:ascii="Courier" w:hAnsi="Courier" w:cs="Times New Roman"/>
          <w:szCs w:val="19"/>
        </w:rPr>
        <w:t>ola has grown, one by one, in a sort of</w:t>
      </w:r>
      <w:r w:rsidR="00AB58E9">
        <w:rPr>
          <w:rFonts w:ascii="Courier" w:hAnsi="Courier" w:cs="Times New Roman"/>
          <w:szCs w:val="19"/>
        </w:rPr>
        <w:t xml:space="preserve"> </w:t>
      </w:r>
      <w:proofErr w:type="spellStart"/>
      <w:r w:rsidR="00AB58E9">
        <w:rPr>
          <w:rFonts w:ascii="Courier" w:hAnsi="Courier" w:cs="Times New Roman"/>
          <w:szCs w:val="19"/>
        </w:rPr>
        <w:t>exo</w:t>
      </w:r>
      <w:proofErr w:type="spellEnd"/>
      <w:r w:rsidR="00AB58E9">
        <w:rPr>
          <w:rFonts w:ascii="Courier" w:hAnsi="Courier" w:cs="Times New Roman"/>
          <w:szCs w:val="19"/>
        </w:rPr>
        <w:t xml:space="preserve">-womb that hangs outside her abdomen. Nola’s capacity for this kind of asexual reproduction has been stimulated by her psychotherapy sessions with the maverick clinician Hal </w:t>
      </w:r>
      <w:r w:rsidR="00B849E2">
        <w:rPr>
          <w:rFonts w:ascii="Courier" w:hAnsi="Courier" w:cs="Times New Roman"/>
          <w:szCs w:val="19"/>
        </w:rPr>
        <w:t>Raglan</w:t>
      </w:r>
      <w:r w:rsidR="00AB58E9">
        <w:rPr>
          <w:rFonts w:ascii="Courier" w:hAnsi="Courier" w:cs="Times New Roman"/>
          <w:szCs w:val="19"/>
        </w:rPr>
        <w:t>, pioneer of “</w:t>
      </w:r>
      <w:proofErr w:type="spellStart"/>
      <w:r w:rsidR="00AB58E9">
        <w:rPr>
          <w:rFonts w:ascii="Courier" w:hAnsi="Courier" w:cs="Times New Roman"/>
          <w:szCs w:val="19"/>
        </w:rPr>
        <w:t>psychoplasmics</w:t>
      </w:r>
      <w:proofErr w:type="spellEnd"/>
      <w:r w:rsidR="00AB58E9">
        <w:rPr>
          <w:rFonts w:ascii="Courier" w:hAnsi="Courier" w:cs="Times New Roman"/>
          <w:szCs w:val="19"/>
        </w:rPr>
        <w:t xml:space="preserve">” at his residential </w:t>
      </w:r>
      <w:r w:rsidR="00000DAA">
        <w:rPr>
          <w:rFonts w:ascii="Courier" w:hAnsi="Courier" w:cs="Times New Roman"/>
          <w:szCs w:val="19"/>
        </w:rPr>
        <w:t xml:space="preserve">treatment </w:t>
      </w:r>
      <w:proofErr w:type="spellStart"/>
      <w:r w:rsidR="00000DAA">
        <w:rPr>
          <w:rFonts w:ascii="Courier" w:hAnsi="Courier" w:cs="Times New Roman"/>
          <w:szCs w:val="19"/>
        </w:rPr>
        <w:t>centre</w:t>
      </w:r>
      <w:proofErr w:type="spellEnd"/>
      <w:r w:rsidR="00B849E2">
        <w:rPr>
          <w:rFonts w:ascii="Courier" w:hAnsi="Courier" w:cs="Times New Roman"/>
          <w:szCs w:val="19"/>
        </w:rPr>
        <w:t>, “</w:t>
      </w:r>
      <w:proofErr w:type="spellStart"/>
      <w:r w:rsidR="00B849E2">
        <w:rPr>
          <w:rFonts w:ascii="Courier" w:hAnsi="Courier" w:cs="Times New Roman"/>
          <w:szCs w:val="19"/>
        </w:rPr>
        <w:t>Somafree</w:t>
      </w:r>
      <w:proofErr w:type="spellEnd"/>
      <w:r w:rsidR="00B849E2">
        <w:rPr>
          <w:rFonts w:ascii="Courier" w:hAnsi="Courier" w:cs="Times New Roman"/>
          <w:szCs w:val="19"/>
        </w:rPr>
        <w:t>”, where</w:t>
      </w:r>
      <w:r w:rsidR="00000DAA">
        <w:rPr>
          <w:rFonts w:ascii="Courier" w:hAnsi="Courier" w:cs="Times New Roman"/>
          <w:szCs w:val="19"/>
        </w:rPr>
        <w:t xml:space="preserve"> Raglan</w:t>
      </w:r>
      <w:r w:rsidR="00AB58E9">
        <w:rPr>
          <w:rFonts w:ascii="Courier" w:hAnsi="Courier" w:cs="Times New Roman"/>
          <w:szCs w:val="19"/>
        </w:rPr>
        <w:t xml:space="preserve"> encourages all his patients to symbolize the </w:t>
      </w:r>
      <w:r w:rsidR="00000DAA">
        <w:rPr>
          <w:rFonts w:ascii="Courier" w:hAnsi="Courier" w:cs="Times New Roman"/>
          <w:szCs w:val="19"/>
        </w:rPr>
        <w:t xml:space="preserve">unprocessed </w:t>
      </w:r>
      <w:proofErr w:type="spellStart"/>
      <w:r w:rsidR="00AB58E9">
        <w:rPr>
          <w:rFonts w:ascii="Courier" w:hAnsi="Courier" w:cs="Times New Roman"/>
          <w:szCs w:val="19"/>
        </w:rPr>
        <w:t>affect</w:t>
      </w:r>
      <w:proofErr w:type="spellEnd"/>
      <w:r w:rsidR="00AB58E9">
        <w:rPr>
          <w:rFonts w:ascii="Courier" w:hAnsi="Courier" w:cs="Times New Roman"/>
          <w:szCs w:val="19"/>
        </w:rPr>
        <w:t xml:space="preserve"> of their childhood trauma </w:t>
      </w:r>
      <w:r w:rsidR="00681E37">
        <w:rPr>
          <w:rFonts w:ascii="Courier" w:hAnsi="Courier" w:cs="Times New Roman"/>
          <w:szCs w:val="19"/>
        </w:rPr>
        <w:t xml:space="preserve">(Nola claims to have been severely abused by her mother and betrayed by her father) </w:t>
      </w:r>
      <w:r w:rsidR="00AB58E9">
        <w:rPr>
          <w:rFonts w:ascii="Courier" w:hAnsi="Courier" w:cs="Times New Roman"/>
          <w:szCs w:val="19"/>
        </w:rPr>
        <w:t>in t</w:t>
      </w:r>
      <w:r w:rsidR="00000DAA">
        <w:rPr>
          <w:rFonts w:ascii="Courier" w:hAnsi="Courier" w:cs="Times New Roman"/>
          <w:szCs w:val="19"/>
        </w:rPr>
        <w:t>he form of bodily growths</w:t>
      </w:r>
      <w:r w:rsidR="00681E37">
        <w:rPr>
          <w:rFonts w:ascii="Courier" w:hAnsi="Courier" w:cs="Times New Roman"/>
          <w:szCs w:val="19"/>
        </w:rPr>
        <w:t>. Nola is Raglan’s</w:t>
      </w:r>
      <w:r w:rsidR="00AB58E9">
        <w:rPr>
          <w:rFonts w:ascii="Courier" w:hAnsi="Courier" w:cs="Times New Roman"/>
          <w:szCs w:val="19"/>
        </w:rPr>
        <w:t xml:space="preserve"> most spectacular</w:t>
      </w:r>
      <w:r w:rsidR="00681E37">
        <w:rPr>
          <w:rFonts w:ascii="Courier" w:hAnsi="Courier" w:cs="Times New Roman"/>
          <w:szCs w:val="19"/>
        </w:rPr>
        <w:t>ly performing</w:t>
      </w:r>
      <w:r w:rsidR="00AB58E9">
        <w:rPr>
          <w:rFonts w:ascii="Courier" w:hAnsi="Courier" w:cs="Times New Roman"/>
          <w:szCs w:val="19"/>
        </w:rPr>
        <w:t xml:space="preserve"> c</w:t>
      </w:r>
      <w:r w:rsidR="00B849E2">
        <w:rPr>
          <w:rFonts w:ascii="Courier" w:hAnsi="Courier" w:cs="Times New Roman"/>
          <w:szCs w:val="19"/>
        </w:rPr>
        <w:t>ase (</w:t>
      </w:r>
      <w:r w:rsidR="00AB58E9">
        <w:rPr>
          <w:rFonts w:ascii="Courier" w:hAnsi="Courier" w:cs="Times New Roman"/>
          <w:szCs w:val="19"/>
        </w:rPr>
        <w:t xml:space="preserve">the “queen bee”, as </w:t>
      </w:r>
      <w:r w:rsidR="00681E37">
        <w:rPr>
          <w:rFonts w:ascii="Courier" w:hAnsi="Courier" w:cs="Times New Roman"/>
          <w:szCs w:val="19"/>
        </w:rPr>
        <w:t xml:space="preserve">Mike, </w:t>
      </w:r>
      <w:r w:rsidR="00AB58E9">
        <w:rPr>
          <w:rFonts w:ascii="Courier" w:hAnsi="Courier" w:cs="Times New Roman"/>
          <w:szCs w:val="19"/>
        </w:rPr>
        <w:t>an e</w:t>
      </w:r>
      <w:r w:rsidR="00000DAA">
        <w:rPr>
          <w:rFonts w:ascii="Courier" w:hAnsi="Courier" w:cs="Times New Roman"/>
          <w:szCs w:val="19"/>
        </w:rPr>
        <w:t>n</w:t>
      </w:r>
      <w:r w:rsidR="00681E37">
        <w:rPr>
          <w:rFonts w:ascii="Courier" w:hAnsi="Courier" w:cs="Times New Roman"/>
          <w:szCs w:val="19"/>
        </w:rPr>
        <w:t>vious fellow-patient puts it): h</w:t>
      </w:r>
      <w:r w:rsidR="007C6B60">
        <w:rPr>
          <w:rFonts w:ascii="Courier" w:hAnsi="Courier" w:cs="Times New Roman"/>
          <w:szCs w:val="19"/>
        </w:rPr>
        <w:t>er fantastical brood</w:t>
      </w:r>
      <w:r w:rsidR="00000DAA">
        <w:rPr>
          <w:rFonts w:ascii="Courier" w:hAnsi="Courier" w:cs="Times New Roman"/>
          <w:szCs w:val="19"/>
        </w:rPr>
        <w:t xml:space="preserve"> ends up</w:t>
      </w:r>
      <w:r w:rsidR="00AB58E9">
        <w:rPr>
          <w:rFonts w:ascii="Courier" w:hAnsi="Courier" w:cs="Times New Roman"/>
          <w:szCs w:val="19"/>
        </w:rPr>
        <w:t xml:space="preserve"> killing both her parents, as well as</w:t>
      </w:r>
      <w:r w:rsidR="00222BE5">
        <w:rPr>
          <w:rFonts w:ascii="Courier" w:hAnsi="Courier" w:cs="Times New Roman"/>
          <w:szCs w:val="19"/>
        </w:rPr>
        <w:t xml:space="preserve"> her estranged </w:t>
      </w:r>
      <w:r w:rsidR="00B849E2">
        <w:rPr>
          <w:rFonts w:ascii="Courier" w:hAnsi="Courier" w:cs="Times New Roman"/>
          <w:szCs w:val="19"/>
        </w:rPr>
        <w:t>husband Frank’s</w:t>
      </w:r>
      <w:r w:rsidR="00AB58E9">
        <w:rPr>
          <w:rFonts w:ascii="Courier" w:hAnsi="Courier" w:cs="Times New Roman"/>
          <w:szCs w:val="19"/>
        </w:rPr>
        <w:t xml:space="preserve"> potential new girlfriend</w:t>
      </w:r>
      <w:r w:rsidR="00592AB3">
        <w:rPr>
          <w:rFonts w:ascii="Courier" w:hAnsi="Courier" w:cs="Times New Roman"/>
          <w:szCs w:val="19"/>
        </w:rPr>
        <w:t>,</w:t>
      </w:r>
      <w:r w:rsidR="00B849E2">
        <w:rPr>
          <w:rFonts w:ascii="Courier" w:hAnsi="Courier" w:cs="Times New Roman"/>
          <w:szCs w:val="19"/>
        </w:rPr>
        <w:t xml:space="preserve"> Ruth</w:t>
      </w:r>
      <w:r w:rsidR="00592AB3">
        <w:rPr>
          <w:rFonts w:ascii="Courier" w:hAnsi="Courier" w:cs="Times New Roman"/>
          <w:szCs w:val="19"/>
        </w:rPr>
        <w:t>. When the creatures</w:t>
      </w:r>
      <w:r w:rsidR="00681E37">
        <w:rPr>
          <w:rFonts w:ascii="Courier" w:hAnsi="Courier" w:cs="Times New Roman"/>
          <w:szCs w:val="19"/>
        </w:rPr>
        <w:t xml:space="preserve"> abduct</w:t>
      </w:r>
      <w:r w:rsidR="00222BE5">
        <w:rPr>
          <w:rFonts w:ascii="Courier" w:hAnsi="Courier" w:cs="Times New Roman"/>
          <w:szCs w:val="19"/>
        </w:rPr>
        <w:t xml:space="preserve"> Frank</w:t>
      </w:r>
      <w:r w:rsidR="00592AB3">
        <w:rPr>
          <w:rFonts w:ascii="Courier" w:hAnsi="Courier" w:cs="Times New Roman"/>
          <w:szCs w:val="19"/>
        </w:rPr>
        <w:t>’s</w:t>
      </w:r>
      <w:r w:rsidR="00222BE5">
        <w:rPr>
          <w:rFonts w:ascii="Courier" w:hAnsi="Courier" w:cs="Times New Roman"/>
          <w:szCs w:val="19"/>
        </w:rPr>
        <w:t xml:space="preserve"> and Nola’s </w:t>
      </w:r>
      <w:r w:rsidR="00592AB3">
        <w:rPr>
          <w:rFonts w:ascii="Courier" w:hAnsi="Courier" w:cs="Times New Roman"/>
          <w:szCs w:val="19"/>
        </w:rPr>
        <w:t>5-year-old daughter Candice</w:t>
      </w:r>
      <w:r w:rsidR="00000DAA">
        <w:rPr>
          <w:rFonts w:ascii="Courier" w:hAnsi="Courier" w:cs="Times New Roman"/>
          <w:szCs w:val="19"/>
        </w:rPr>
        <w:t xml:space="preserve">, </w:t>
      </w:r>
      <w:r w:rsidR="00592AB3">
        <w:rPr>
          <w:rFonts w:ascii="Courier" w:hAnsi="Courier" w:cs="Times New Roman"/>
          <w:szCs w:val="19"/>
        </w:rPr>
        <w:t>Fran</w:t>
      </w:r>
      <w:r w:rsidR="007C6B60">
        <w:rPr>
          <w:rFonts w:ascii="Courier" w:hAnsi="Courier" w:cs="Times New Roman"/>
          <w:szCs w:val="19"/>
        </w:rPr>
        <w:t>k is forced to confront Nola</w:t>
      </w:r>
      <w:r w:rsidR="00000DAA">
        <w:rPr>
          <w:rFonts w:ascii="Courier" w:hAnsi="Courier" w:cs="Times New Roman"/>
          <w:szCs w:val="19"/>
        </w:rPr>
        <w:t xml:space="preserve"> at </w:t>
      </w:r>
      <w:proofErr w:type="spellStart"/>
      <w:r w:rsidR="00000DAA">
        <w:rPr>
          <w:rFonts w:ascii="Courier" w:hAnsi="Courier" w:cs="Times New Roman"/>
          <w:szCs w:val="19"/>
        </w:rPr>
        <w:t>Somafree</w:t>
      </w:r>
      <w:proofErr w:type="spellEnd"/>
      <w:r w:rsidR="00000DAA">
        <w:rPr>
          <w:rFonts w:ascii="Courier" w:hAnsi="Courier" w:cs="Times New Roman"/>
          <w:szCs w:val="19"/>
        </w:rPr>
        <w:t xml:space="preserve">, where she triumphantly shows him her </w:t>
      </w:r>
      <w:proofErr w:type="spellStart"/>
      <w:r w:rsidR="00000DAA">
        <w:rPr>
          <w:rFonts w:ascii="Courier" w:hAnsi="Courier" w:cs="Times New Roman"/>
          <w:szCs w:val="19"/>
        </w:rPr>
        <w:t>exo</w:t>
      </w:r>
      <w:proofErr w:type="spellEnd"/>
      <w:r w:rsidR="00000DAA">
        <w:rPr>
          <w:rFonts w:ascii="Courier" w:hAnsi="Courier" w:cs="Times New Roman"/>
          <w:szCs w:val="19"/>
        </w:rPr>
        <w:t>-womb</w:t>
      </w:r>
      <w:r w:rsidR="00592AB3">
        <w:rPr>
          <w:rFonts w:ascii="Courier" w:hAnsi="Courier" w:cs="Times New Roman"/>
          <w:szCs w:val="19"/>
        </w:rPr>
        <w:t>,</w:t>
      </w:r>
      <w:r w:rsidR="00000DAA">
        <w:rPr>
          <w:rFonts w:ascii="Courier" w:hAnsi="Courier" w:cs="Times New Roman"/>
          <w:szCs w:val="19"/>
        </w:rPr>
        <w:t xml:space="preserve"> and del</w:t>
      </w:r>
      <w:r w:rsidR="00592AB3">
        <w:rPr>
          <w:rFonts w:ascii="Courier" w:hAnsi="Courier" w:cs="Times New Roman"/>
          <w:szCs w:val="19"/>
        </w:rPr>
        <w:t>ivers her latest brood-baby; Frank</w:t>
      </w:r>
      <w:r w:rsidR="00000DAA">
        <w:rPr>
          <w:rFonts w:ascii="Courier" w:hAnsi="Courier" w:cs="Times New Roman"/>
          <w:szCs w:val="19"/>
        </w:rPr>
        <w:t xml:space="preserve"> looks on agh</w:t>
      </w:r>
      <w:r w:rsidR="00592AB3">
        <w:rPr>
          <w:rFonts w:ascii="Courier" w:hAnsi="Courier" w:cs="Times New Roman"/>
          <w:szCs w:val="19"/>
        </w:rPr>
        <w:t xml:space="preserve">ast. Horrified, he </w:t>
      </w:r>
      <w:r w:rsidR="00592AB3">
        <w:rPr>
          <w:rFonts w:ascii="Courier" w:hAnsi="Courier" w:cs="Times New Roman"/>
          <w:szCs w:val="19"/>
        </w:rPr>
        <w:lastRenderedPageBreak/>
        <w:t>strangles Nola, but not before the brood beat Raglan to death in the shed outside</w:t>
      </w:r>
      <w:r w:rsidR="00000DAA">
        <w:rPr>
          <w:rFonts w:ascii="Courier" w:hAnsi="Courier" w:cs="Times New Roman"/>
          <w:szCs w:val="19"/>
        </w:rPr>
        <w:t>, leaving little Candice (who has witnessed this murder</w:t>
      </w:r>
      <w:r w:rsidR="00592AB3">
        <w:rPr>
          <w:rFonts w:ascii="Courier" w:hAnsi="Courier" w:cs="Times New Roman"/>
          <w:szCs w:val="19"/>
        </w:rPr>
        <w:t>,</w:t>
      </w:r>
      <w:r w:rsidR="00000DAA">
        <w:rPr>
          <w:rFonts w:ascii="Courier" w:hAnsi="Courier" w:cs="Times New Roman"/>
          <w:szCs w:val="19"/>
        </w:rPr>
        <w:t xml:space="preserve"> and is herself now showing signs of involuntary somatization in the form of weeping </w:t>
      </w:r>
      <w:proofErr w:type="spellStart"/>
      <w:r w:rsidR="00000DAA">
        <w:rPr>
          <w:rFonts w:ascii="Courier" w:hAnsi="Courier" w:cs="Times New Roman"/>
          <w:szCs w:val="19"/>
        </w:rPr>
        <w:t>tumours</w:t>
      </w:r>
      <w:proofErr w:type="spellEnd"/>
      <w:r w:rsidR="00000DAA">
        <w:rPr>
          <w:rFonts w:ascii="Courier" w:hAnsi="Courier" w:cs="Times New Roman"/>
          <w:szCs w:val="19"/>
        </w:rPr>
        <w:t>) in a state of dead-eyed catatonia.</w:t>
      </w:r>
    </w:p>
    <w:p w14:paraId="4312D2D6" w14:textId="77777777" w:rsidR="00622F87" w:rsidRDefault="00592AB3" w:rsidP="00DE729A">
      <w:pPr>
        <w:spacing w:line="480" w:lineRule="auto"/>
        <w:rPr>
          <w:rFonts w:ascii="Courier" w:hAnsi="Courier" w:cs="Times New Roman"/>
          <w:szCs w:val="19"/>
        </w:rPr>
      </w:pPr>
      <w:r>
        <w:rPr>
          <w:rFonts w:ascii="Courier" w:hAnsi="Courier" w:cs="Times New Roman"/>
          <w:szCs w:val="19"/>
        </w:rPr>
        <w:tab/>
        <w:t>Not enough has been written about this remarkable film, perhaps Cronenberg’s finest</w:t>
      </w:r>
      <w:r w:rsidR="00A37E2C">
        <w:rPr>
          <w:rFonts w:ascii="Courier" w:hAnsi="Courier" w:cs="Times New Roman"/>
          <w:szCs w:val="19"/>
        </w:rPr>
        <w:t xml:space="preserve"> work</w:t>
      </w:r>
      <w:r>
        <w:rPr>
          <w:rFonts w:ascii="Courier" w:hAnsi="Courier" w:cs="Times New Roman"/>
          <w:szCs w:val="19"/>
        </w:rPr>
        <w:t xml:space="preserve">, but I shall restrict my analysis of it here to underlining its utterly uncompromising exploration of what it might mean, in </w:t>
      </w:r>
      <w:r w:rsidR="001074CF">
        <w:rPr>
          <w:rFonts w:ascii="Courier" w:hAnsi="Courier" w:cs="Times New Roman"/>
          <w:szCs w:val="19"/>
        </w:rPr>
        <w:t>psycho-cultural</w:t>
      </w:r>
      <w:r>
        <w:rPr>
          <w:rFonts w:ascii="Courier" w:hAnsi="Courier" w:cs="Times New Roman"/>
          <w:szCs w:val="19"/>
        </w:rPr>
        <w:t xml:space="preserve"> terms, truly to </w:t>
      </w:r>
      <w:r w:rsidRPr="00592AB3">
        <w:rPr>
          <w:rFonts w:ascii="Courier" w:hAnsi="Courier" w:cs="Times New Roman"/>
          <w:i/>
          <w:szCs w:val="19"/>
        </w:rPr>
        <w:t>look</w:t>
      </w:r>
      <w:r>
        <w:rPr>
          <w:rFonts w:ascii="Courier" w:hAnsi="Courier" w:cs="Times New Roman"/>
          <w:szCs w:val="19"/>
        </w:rPr>
        <w:t xml:space="preserve"> at the disorganized an</w:t>
      </w:r>
      <w:r w:rsidR="000B1656">
        <w:rPr>
          <w:rFonts w:ascii="Courier" w:hAnsi="Courier" w:cs="Times New Roman"/>
          <w:szCs w:val="19"/>
        </w:rPr>
        <w:t>d “unthinkable” materialization-</w:t>
      </w:r>
      <w:r>
        <w:rPr>
          <w:rFonts w:ascii="Courier" w:hAnsi="Courier" w:cs="Times New Roman"/>
          <w:szCs w:val="19"/>
        </w:rPr>
        <w:t>performance of the internalized relational traumata of infancy. I</w:t>
      </w:r>
      <w:r w:rsidR="00681E37">
        <w:rPr>
          <w:rFonts w:ascii="Courier" w:hAnsi="Courier" w:cs="Times New Roman"/>
          <w:szCs w:val="19"/>
        </w:rPr>
        <w:t>n the space between declaring her theory of the mendacious baby and experiencing her own fantastical murder</w:t>
      </w:r>
      <w:r w:rsidR="007C6B60">
        <w:rPr>
          <w:rFonts w:ascii="Courier" w:hAnsi="Courier" w:cs="Times New Roman"/>
          <w:szCs w:val="19"/>
        </w:rPr>
        <w:t xml:space="preserve"> by her daughter’s “new flesh”</w:t>
      </w:r>
      <w:r w:rsidR="00681E37">
        <w:rPr>
          <w:rFonts w:ascii="Courier" w:hAnsi="Courier" w:cs="Times New Roman"/>
          <w:szCs w:val="19"/>
        </w:rPr>
        <w:t>,</w:t>
      </w:r>
      <w:r w:rsidR="002E5323">
        <w:rPr>
          <w:rFonts w:ascii="Courier" w:hAnsi="Courier" w:cs="Times New Roman"/>
          <w:szCs w:val="19"/>
        </w:rPr>
        <w:t xml:space="preserve"> Juliana beholds</w:t>
      </w:r>
      <w:r w:rsidR="00681E37">
        <w:rPr>
          <w:rFonts w:ascii="Courier" w:hAnsi="Courier" w:cs="Times New Roman"/>
          <w:szCs w:val="19"/>
        </w:rPr>
        <w:t xml:space="preserve"> the creature that has recently emerged from her daughter’s “</w:t>
      </w:r>
      <w:proofErr w:type="spellStart"/>
      <w:r w:rsidR="00681E37">
        <w:rPr>
          <w:rFonts w:ascii="Courier" w:hAnsi="Courier" w:cs="Times New Roman"/>
          <w:szCs w:val="19"/>
        </w:rPr>
        <w:t>psychoplasmic</w:t>
      </w:r>
      <w:proofErr w:type="spellEnd"/>
      <w:r w:rsidR="00681E37">
        <w:rPr>
          <w:rFonts w:ascii="Courier" w:hAnsi="Courier" w:cs="Times New Roman"/>
          <w:szCs w:val="19"/>
        </w:rPr>
        <w:t xml:space="preserve">” </w:t>
      </w:r>
      <w:r w:rsidR="007C6B60">
        <w:rPr>
          <w:rFonts w:ascii="Courier" w:hAnsi="Courier" w:cs="Times New Roman"/>
          <w:szCs w:val="19"/>
        </w:rPr>
        <w:t>therapy. She is given no choice.</w:t>
      </w:r>
      <w:r w:rsidR="00681E37">
        <w:rPr>
          <w:rFonts w:ascii="Courier" w:hAnsi="Courier" w:cs="Times New Roman"/>
          <w:szCs w:val="19"/>
        </w:rPr>
        <w:t xml:space="preserve"> Nola’s supernatural trauma-baby (Juliana’s pseudo-grandchild) </w:t>
      </w:r>
      <w:r w:rsidR="002E5323">
        <w:rPr>
          <w:rFonts w:ascii="Courier" w:hAnsi="Courier" w:cs="Times New Roman"/>
          <w:szCs w:val="19"/>
        </w:rPr>
        <w:t xml:space="preserve">defiantly </w:t>
      </w:r>
      <w:r w:rsidR="00681E37">
        <w:rPr>
          <w:rFonts w:ascii="Courier" w:hAnsi="Courier" w:cs="Times New Roman"/>
          <w:szCs w:val="19"/>
        </w:rPr>
        <w:t xml:space="preserve">presents itself for </w:t>
      </w:r>
      <w:r w:rsidR="002E5323">
        <w:rPr>
          <w:rFonts w:ascii="Courier" w:hAnsi="Courier" w:cs="Times New Roman"/>
          <w:szCs w:val="19"/>
        </w:rPr>
        <w:t>viewing</w:t>
      </w:r>
      <w:r w:rsidR="00681E37">
        <w:rPr>
          <w:rFonts w:ascii="Courier" w:hAnsi="Courier" w:cs="Times New Roman"/>
          <w:szCs w:val="19"/>
        </w:rPr>
        <w:t xml:space="preserve">, refusing to submit itself to </w:t>
      </w:r>
      <w:r w:rsidR="001074CF">
        <w:rPr>
          <w:rFonts w:ascii="Courier" w:hAnsi="Courier" w:cs="Times New Roman"/>
          <w:szCs w:val="19"/>
        </w:rPr>
        <w:t>its grandmother’s</w:t>
      </w:r>
      <w:r w:rsidR="002E5323">
        <w:rPr>
          <w:rFonts w:ascii="Courier" w:hAnsi="Courier" w:cs="Times New Roman"/>
          <w:szCs w:val="19"/>
        </w:rPr>
        <w:t xml:space="preserve"> </w:t>
      </w:r>
      <w:r w:rsidR="00681E37">
        <w:rPr>
          <w:rFonts w:ascii="Courier" w:hAnsi="Courier" w:cs="Times New Roman"/>
          <w:szCs w:val="19"/>
        </w:rPr>
        <w:t>a</w:t>
      </w:r>
      <w:r w:rsidR="002E5323">
        <w:rPr>
          <w:rFonts w:ascii="Courier" w:hAnsi="Courier" w:cs="Times New Roman"/>
          <w:szCs w:val="19"/>
        </w:rPr>
        <w:t>nalysis, Kleinian or otherwise</w:t>
      </w:r>
      <w:r w:rsidR="00681E37">
        <w:rPr>
          <w:rFonts w:ascii="Courier" w:hAnsi="Courier" w:cs="Times New Roman"/>
          <w:szCs w:val="19"/>
        </w:rPr>
        <w:t>. All i</w:t>
      </w:r>
      <w:r w:rsidR="001074CF">
        <w:rPr>
          <w:rFonts w:ascii="Courier" w:hAnsi="Courier" w:cs="Times New Roman"/>
          <w:szCs w:val="19"/>
        </w:rPr>
        <w:t xml:space="preserve">t is, </w:t>
      </w:r>
      <w:r w:rsidR="00681E37">
        <w:rPr>
          <w:rFonts w:ascii="Courier" w:hAnsi="Courier" w:cs="Times New Roman"/>
          <w:szCs w:val="19"/>
        </w:rPr>
        <w:t xml:space="preserve">the moment </w:t>
      </w:r>
      <w:r w:rsidR="001074CF">
        <w:rPr>
          <w:rFonts w:ascii="Courier" w:hAnsi="Courier" w:cs="Times New Roman"/>
          <w:szCs w:val="19"/>
        </w:rPr>
        <w:t xml:space="preserve">before </w:t>
      </w:r>
      <w:r w:rsidR="00681E37">
        <w:rPr>
          <w:rFonts w:ascii="Courier" w:hAnsi="Courier" w:cs="Times New Roman"/>
          <w:szCs w:val="19"/>
        </w:rPr>
        <w:t>it kills</w:t>
      </w:r>
      <w:r w:rsidR="001074CF">
        <w:rPr>
          <w:rFonts w:ascii="Courier" w:hAnsi="Courier" w:cs="Times New Roman"/>
          <w:szCs w:val="19"/>
        </w:rPr>
        <w:t xml:space="preserve"> Juliana</w:t>
      </w:r>
      <w:r w:rsidR="00681E37">
        <w:rPr>
          <w:rFonts w:ascii="Courier" w:hAnsi="Courier" w:cs="Times New Roman"/>
          <w:szCs w:val="19"/>
        </w:rPr>
        <w:t>, i</w:t>
      </w:r>
      <w:r w:rsidR="001074CF">
        <w:rPr>
          <w:rFonts w:ascii="Courier" w:hAnsi="Courier" w:cs="Times New Roman"/>
          <w:szCs w:val="19"/>
        </w:rPr>
        <w:t>s her</w:t>
      </w:r>
      <w:r w:rsidR="00681E37">
        <w:rPr>
          <w:rFonts w:ascii="Courier" w:hAnsi="Courier" w:cs="Times New Roman"/>
          <w:szCs w:val="19"/>
        </w:rPr>
        <w:t xml:space="preserve"> non-negotiable vision </w:t>
      </w:r>
      <w:r w:rsidR="001074CF">
        <w:rPr>
          <w:rFonts w:ascii="Courier" w:hAnsi="Courier" w:cs="Times New Roman"/>
          <w:szCs w:val="19"/>
        </w:rPr>
        <w:t xml:space="preserve">– at last – </w:t>
      </w:r>
      <w:r w:rsidR="00681E37">
        <w:rPr>
          <w:rFonts w:ascii="Courier" w:hAnsi="Courier" w:cs="Times New Roman"/>
          <w:szCs w:val="19"/>
        </w:rPr>
        <w:t xml:space="preserve">of </w:t>
      </w:r>
      <w:r w:rsidR="001074CF">
        <w:rPr>
          <w:rFonts w:ascii="Courier" w:hAnsi="Courier" w:cs="Times New Roman"/>
          <w:szCs w:val="19"/>
        </w:rPr>
        <w:t>her</w:t>
      </w:r>
      <w:r w:rsidR="00681E37">
        <w:rPr>
          <w:rFonts w:ascii="Courier" w:hAnsi="Courier" w:cs="Times New Roman"/>
          <w:szCs w:val="19"/>
        </w:rPr>
        <w:t xml:space="preserve"> adult daughter’s tangled-up insides.</w:t>
      </w:r>
      <w:r w:rsidR="002E5323">
        <w:rPr>
          <w:rFonts w:ascii="Courier" w:hAnsi="Courier" w:cs="Times New Roman"/>
          <w:szCs w:val="19"/>
        </w:rPr>
        <w:t xml:space="preserve"> </w:t>
      </w:r>
      <w:r w:rsidR="002E5323">
        <w:rPr>
          <w:rFonts w:ascii="Courier" w:hAnsi="Courier" w:cs="Times New Roman"/>
          <w:i/>
          <w:szCs w:val="19"/>
        </w:rPr>
        <w:t>You will look at this</w:t>
      </w:r>
      <w:r w:rsidR="007C6B60">
        <w:rPr>
          <w:rFonts w:ascii="Courier" w:hAnsi="Courier" w:cs="Times New Roman"/>
          <w:i/>
          <w:szCs w:val="19"/>
        </w:rPr>
        <w:t>,</w:t>
      </w:r>
      <w:r w:rsidR="001074CF">
        <w:rPr>
          <w:rFonts w:ascii="Courier" w:hAnsi="Courier" w:cs="Times New Roman"/>
          <w:i/>
          <w:szCs w:val="19"/>
        </w:rPr>
        <w:t xml:space="preserve"> </w:t>
      </w:r>
      <w:r w:rsidR="00DE729A">
        <w:rPr>
          <w:rFonts w:ascii="Courier" w:hAnsi="Courier" w:cs="Times New Roman"/>
          <w:i/>
          <w:szCs w:val="19"/>
        </w:rPr>
        <w:t xml:space="preserve">even </w:t>
      </w:r>
      <w:r w:rsidR="001074CF">
        <w:rPr>
          <w:rFonts w:ascii="Courier" w:hAnsi="Courier" w:cs="Times New Roman"/>
          <w:i/>
          <w:szCs w:val="19"/>
        </w:rPr>
        <w:t>if it’s the last thing you do</w:t>
      </w:r>
      <w:r w:rsidR="007C6B60">
        <w:rPr>
          <w:rFonts w:ascii="Courier" w:hAnsi="Courier" w:cs="Times New Roman"/>
          <w:szCs w:val="19"/>
        </w:rPr>
        <w:t xml:space="preserve"> – this</w:t>
      </w:r>
      <w:r w:rsidR="001074CF">
        <w:rPr>
          <w:rFonts w:ascii="Courier" w:hAnsi="Courier" w:cs="Times New Roman"/>
          <w:szCs w:val="19"/>
        </w:rPr>
        <w:t xml:space="preserve"> is the desperate communication Cronenberg’s film seems visually to enact for its</w:t>
      </w:r>
      <w:r w:rsidR="00A37E2C">
        <w:rPr>
          <w:rFonts w:ascii="Courier" w:hAnsi="Courier" w:cs="Times New Roman"/>
          <w:szCs w:val="19"/>
        </w:rPr>
        <w:t xml:space="preserve"> squirming and</w:t>
      </w:r>
      <w:r w:rsidR="001074CF">
        <w:rPr>
          <w:rFonts w:ascii="Courier" w:hAnsi="Courier" w:cs="Times New Roman"/>
          <w:szCs w:val="19"/>
        </w:rPr>
        <w:t xml:space="preserve"> discomfited spectator</w:t>
      </w:r>
      <w:r w:rsidR="00A37E2C">
        <w:rPr>
          <w:rFonts w:ascii="Courier" w:hAnsi="Courier" w:cs="Times New Roman"/>
          <w:szCs w:val="19"/>
        </w:rPr>
        <w:t>,</w:t>
      </w:r>
      <w:r w:rsidR="001074CF">
        <w:rPr>
          <w:rFonts w:ascii="Courier" w:hAnsi="Courier" w:cs="Times New Roman"/>
          <w:szCs w:val="19"/>
        </w:rPr>
        <w:t xml:space="preserve"> not </w:t>
      </w:r>
      <w:r w:rsidR="001074CF">
        <w:rPr>
          <w:rFonts w:ascii="Courier" w:hAnsi="Courier" w:cs="Times New Roman"/>
          <w:szCs w:val="19"/>
        </w:rPr>
        <w:lastRenderedPageBreak/>
        <w:t>in the usual horror-spirit of gratuitous sadism, but rather with an emotional earnestness that is</w:t>
      </w:r>
      <w:r w:rsidR="00A37E2C">
        <w:rPr>
          <w:rFonts w:ascii="Courier" w:hAnsi="Courier" w:cs="Times New Roman"/>
          <w:szCs w:val="19"/>
        </w:rPr>
        <w:t>, in its way,</w:t>
      </w:r>
      <w:r w:rsidR="001074CF">
        <w:rPr>
          <w:rFonts w:ascii="Courier" w:hAnsi="Courier" w:cs="Times New Roman"/>
          <w:szCs w:val="19"/>
        </w:rPr>
        <w:t xml:space="preserve"> as melodramatically heartrending as vintage Sirk.</w:t>
      </w:r>
      <w:r w:rsidR="00DE729A">
        <w:rPr>
          <w:rFonts w:ascii="Courier" w:hAnsi="Courier" w:cs="Times New Roman"/>
          <w:szCs w:val="19"/>
        </w:rPr>
        <w:t xml:space="preserve"> </w:t>
      </w:r>
      <w:r w:rsidR="002E5323">
        <w:rPr>
          <w:rFonts w:ascii="Courier" w:hAnsi="Courier" w:cs="Times New Roman"/>
          <w:szCs w:val="19"/>
        </w:rPr>
        <w:t>The fantastical “infants”</w:t>
      </w:r>
      <w:r w:rsidR="00DE729A">
        <w:rPr>
          <w:rFonts w:ascii="Courier" w:hAnsi="Courier" w:cs="Times New Roman"/>
          <w:szCs w:val="19"/>
        </w:rPr>
        <w:t xml:space="preserve"> at the heart of the</w:t>
      </w:r>
      <w:r w:rsidR="002E5323">
        <w:rPr>
          <w:rFonts w:ascii="Courier" w:hAnsi="Courier" w:cs="Times New Roman"/>
          <w:szCs w:val="19"/>
        </w:rPr>
        <w:t xml:space="preserve"> film</w:t>
      </w:r>
      <w:r w:rsidR="00473E86">
        <w:rPr>
          <w:rFonts w:ascii="Courier" w:hAnsi="Courier" w:cs="Times New Roman"/>
          <w:szCs w:val="19"/>
        </w:rPr>
        <w:t xml:space="preserve"> make</w:t>
      </w:r>
      <w:r w:rsidR="00DE729A">
        <w:rPr>
          <w:rFonts w:ascii="Courier" w:hAnsi="Courier" w:cs="Times New Roman"/>
          <w:szCs w:val="19"/>
        </w:rPr>
        <w:t xml:space="preserve"> for some</w:t>
      </w:r>
      <w:r w:rsidR="002E5323">
        <w:rPr>
          <w:rFonts w:ascii="Courier" w:hAnsi="Courier" w:cs="Times New Roman"/>
          <w:szCs w:val="19"/>
        </w:rPr>
        <w:t xml:space="preserve"> of cinema’s most preposterous images. Watching </w:t>
      </w:r>
      <w:r w:rsidR="002E5323" w:rsidRPr="002E5323">
        <w:rPr>
          <w:rFonts w:ascii="Courier" w:hAnsi="Courier" w:cs="Times New Roman"/>
          <w:i/>
          <w:szCs w:val="19"/>
        </w:rPr>
        <w:t>The Brood</w:t>
      </w:r>
      <w:r w:rsidR="002E5323">
        <w:rPr>
          <w:rFonts w:ascii="Courier" w:hAnsi="Courier" w:cs="Times New Roman"/>
          <w:i/>
          <w:szCs w:val="19"/>
        </w:rPr>
        <w:t xml:space="preserve"> </w:t>
      </w:r>
      <w:r w:rsidR="002E5323">
        <w:rPr>
          <w:rFonts w:ascii="Courier" w:hAnsi="Courier" w:cs="Times New Roman"/>
          <w:szCs w:val="19"/>
        </w:rPr>
        <w:t>is a truly bizarre cultural experience – the creatures are simultaneously hilarious (in their cute little snow-suits) and bloodily terrifying; the disoriented spectator starts to feel like that toddler in Main’s video, the one whose mouth managed to turn up and down at the same time.</w:t>
      </w:r>
      <w:r w:rsidR="00DE729A">
        <w:rPr>
          <w:rFonts w:ascii="Courier" w:hAnsi="Courier" w:cs="Times New Roman"/>
          <w:szCs w:val="19"/>
        </w:rPr>
        <w:t xml:space="preserve"> But in th</w:t>
      </w:r>
      <w:r w:rsidR="007C6B60">
        <w:rPr>
          <w:rFonts w:ascii="Courier" w:hAnsi="Courier" w:cs="Times New Roman"/>
          <w:szCs w:val="19"/>
        </w:rPr>
        <w:t xml:space="preserve">eir uncompromising </w:t>
      </w:r>
      <w:r w:rsidR="00DE729A">
        <w:rPr>
          <w:rFonts w:ascii="Courier" w:hAnsi="Courier" w:cs="Times New Roman"/>
          <w:szCs w:val="19"/>
        </w:rPr>
        <w:t>monstrousness, Cronenberg’s brood (and the “</w:t>
      </w:r>
      <w:proofErr w:type="spellStart"/>
      <w:r w:rsidR="00DE729A">
        <w:rPr>
          <w:rFonts w:ascii="Courier" w:hAnsi="Courier" w:cs="Times New Roman"/>
          <w:szCs w:val="19"/>
        </w:rPr>
        <w:t>psychoplasmics</w:t>
      </w:r>
      <w:proofErr w:type="spellEnd"/>
      <w:r w:rsidR="00DE729A">
        <w:rPr>
          <w:rFonts w:ascii="Courier" w:hAnsi="Courier" w:cs="Times New Roman"/>
          <w:szCs w:val="19"/>
        </w:rPr>
        <w:t>” project generally, such as it is given form onscreen) represent a radica</w:t>
      </w:r>
      <w:r w:rsidR="007C6B60">
        <w:rPr>
          <w:rFonts w:ascii="Courier" w:hAnsi="Courier" w:cs="Times New Roman"/>
          <w:szCs w:val="19"/>
        </w:rPr>
        <w:t>l filmic response to an</w:t>
      </w:r>
      <w:r w:rsidR="00DE729A">
        <w:rPr>
          <w:rFonts w:ascii="Courier" w:hAnsi="Courier" w:cs="Times New Roman"/>
          <w:szCs w:val="19"/>
        </w:rPr>
        <w:t xml:space="preserve"> ethical challenge, the very challenge with which Ferenczi</w:t>
      </w:r>
      <w:r w:rsidR="007C6B60">
        <w:rPr>
          <w:rFonts w:ascii="Courier" w:hAnsi="Courier" w:cs="Times New Roman"/>
          <w:szCs w:val="19"/>
        </w:rPr>
        <w:t xml:space="preserve"> (1949)</w:t>
      </w:r>
      <w:r w:rsidR="00DE729A">
        <w:rPr>
          <w:rFonts w:ascii="Courier" w:hAnsi="Courier" w:cs="Times New Roman"/>
          <w:szCs w:val="19"/>
        </w:rPr>
        <w:t xml:space="preserve"> presented </w:t>
      </w:r>
      <w:r w:rsidR="00182BDB">
        <w:rPr>
          <w:rFonts w:ascii="Courier" w:hAnsi="Courier" w:cs="Times New Roman"/>
          <w:szCs w:val="19"/>
        </w:rPr>
        <w:t xml:space="preserve">an unforgiving </w:t>
      </w:r>
      <w:r w:rsidR="0046493F">
        <w:rPr>
          <w:rFonts w:ascii="Courier" w:hAnsi="Courier" w:cs="Times New Roman"/>
          <w:szCs w:val="19"/>
        </w:rPr>
        <w:t xml:space="preserve">Freud via his “Confusion of </w:t>
      </w:r>
      <w:r w:rsidR="007C6B60">
        <w:rPr>
          <w:rFonts w:ascii="Courier" w:hAnsi="Courier" w:cs="Times New Roman"/>
          <w:szCs w:val="19"/>
        </w:rPr>
        <w:t>Tongues” heresy</w:t>
      </w:r>
      <w:r w:rsidR="00DE729A">
        <w:rPr>
          <w:rFonts w:ascii="Courier" w:hAnsi="Courier" w:cs="Times New Roman"/>
          <w:szCs w:val="19"/>
        </w:rPr>
        <w:t xml:space="preserve">: how does a responsible adult – </w:t>
      </w:r>
      <w:r w:rsidR="00A37E2C">
        <w:rPr>
          <w:rFonts w:ascii="Courier" w:hAnsi="Courier" w:cs="Times New Roman"/>
          <w:szCs w:val="19"/>
        </w:rPr>
        <w:t>psycho</w:t>
      </w:r>
      <w:r w:rsidR="00DE729A">
        <w:rPr>
          <w:rFonts w:ascii="Courier" w:hAnsi="Courier" w:cs="Times New Roman"/>
          <w:szCs w:val="19"/>
        </w:rPr>
        <w:t xml:space="preserve">therapist, filmmaker, caregiver or anyone else – facilitate </w:t>
      </w:r>
      <w:r w:rsidR="00182BDB">
        <w:rPr>
          <w:rFonts w:ascii="Courier" w:hAnsi="Courier" w:cs="Times New Roman"/>
          <w:szCs w:val="19"/>
        </w:rPr>
        <w:t>the symboliz</w:t>
      </w:r>
      <w:r w:rsidR="00DE729A">
        <w:rPr>
          <w:rFonts w:ascii="Courier" w:hAnsi="Courier" w:cs="Times New Roman"/>
          <w:szCs w:val="19"/>
        </w:rPr>
        <w:t xml:space="preserve">ation of a </w:t>
      </w:r>
      <w:r w:rsidR="00A37E2C">
        <w:rPr>
          <w:rFonts w:ascii="Courier" w:hAnsi="Courier" w:cs="Times New Roman"/>
          <w:szCs w:val="19"/>
        </w:rPr>
        <w:t xml:space="preserve">traumatized </w:t>
      </w:r>
      <w:r w:rsidR="00182BDB">
        <w:rPr>
          <w:rFonts w:ascii="Courier" w:hAnsi="Courier" w:cs="Times New Roman"/>
          <w:szCs w:val="19"/>
        </w:rPr>
        <w:t>subject</w:t>
      </w:r>
      <w:r w:rsidR="00DE729A">
        <w:rPr>
          <w:rFonts w:ascii="Courier" w:hAnsi="Courier" w:cs="Times New Roman"/>
          <w:szCs w:val="19"/>
        </w:rPr>
        <w:t xml:space="preserve">’s internalized </w:t>
      </w:r>
      <w:r w:rsidR="00182BDB">
        <w:rPr>
          <w:rFonts w:ascii="Courier" w:hAnsi="Courier" w:cs="Times New Roman"/>
          <w:szCs w:val="19"/>
        </w:rPr>
        <w:t>relationships, strange</w:t>
      </w:r>
      <w:r w:rsidR="00A37E2C">
        <w:rPr>
          <w:rFonts w:ascii="Courier" w:hAnsi="Courier" w:cs="Times New Roman"/>
          <w:szCs w:val="19"/>
        </w:rPr>
        <w:t xml:space="preserve"> psychic fruit</w:t>
      </w:r>
      <w:r w:rsidR="00182BDB">
        <w:rPr>
          <w:rFonts w:ascii="Courier" w:hAnsi="Courier" w:cs="Times New Roman"/>
          <w:szCs w:val="19"/>
        </w:rPr>
        <w:t>, perhaps, but the fruit, nevertheless,</w:t>
      </w:r>
      <w:r w:rsidR="00A37E2C">
        <w:rPr>
          <w:rFonts w:ascii="Courier" w:hAnsi="Courier" w:cs="Times New Roman"/>
          <w:szCs w:val="19"/>
        </w:rPr>
        <w:t xml:space="preserve"> of real </w:t>
      </w:r>
      <w:r w:rsidR="00622F87">
        <w:rPr>
          <w:rFonts w:ascii="Courier" w:hAnsi="Courier" w:cs="Times New Roman"/>
          <w:szCs w:val="19"/>
        </w:rPr>
        <w:t>interactions that have</w:t>
      </w:r>
      <w:r w:rsidR="00182BDB">
        <w:rPr>
          <w:rFonts w:ascii="Courier" w:hAnsi="Courier" w:cs="Times New Roman"/>
          <w:szCs w:val="19"/>
        </w:rPr>
        <w:t xml:space="preserve"> </w:t>
      </w:r>
      <w:r w:rsidR="00DE729A">
        <w:rPr>
          <w:rFonts w:ascii="Courier" w:hAnsi="Courier" w:cs="Times New Roman"/>
          <w:szCs w:val="19"/>
        </w:rPr>
        <w:t>been</w:t>
      </w:r>
      <w:r w:rsidR="00622F87">
        <w:rPr>
          <w:rFonts w:ascii="Courier" w:hAnsi="Courier" w:cs="Times New Roman"/>
          <w:szCs w:val="19"/>
        </w:rPr>
        <w:t xml:space="preserve"> scrupulously</w:t>
      </w:r>
      <w:r w:rsidR="00DE729A">
        <w:rPr>
          <w:rFonts w:ascii="Courier" w:hAnsi="Courier" w:cs="Times New Roman"/>
          <w:szCs w:val="19"/>
        </w:rPr>
        <w:t xml:space="preserve"> hidden from view</w:t>
      </w:r>
      <w:r w:rsidR="00622F87">
        <w:rPr>
          <w:rFonts w:ascii="Courier" w:hAnsi="Courier" w:cs="Times New Roman"/>
          <w:szCs w:val="19"/>
        </w:rPr>
        <w:t xml:space="preserve"> or simply, mysteriously, never really seen</w:t>
      </w:r>
      <w:r w:rsidR="00DE729A">
        <w:rPr>
          <w:rFonts w:ascii="Courier" w:hAnsi="Courier" w:cs="Times New Roman"/>
          <w:szCs w:val="19"/>
        </w:rPr>
        <w:t>?</w:t>
      </w:r>
    </w:p>
    <w:p w14:paraId="442F4504" w14:textId="77777777" w:rsidR="007C6B60" w:rsidRDefault="00622F87" w:rsidP="00DE729A">
      <w:pPr>
        <w:spacing w:line="480" w:lineRule="auto"/>
        <w:rPr>
          <w:rFonts w:ascii="Courier" w:hAnsi="Courier" w:cs="Times New Roman"/>
          <w:szCs w:val="19"/>
        </w:rPr>
      </w:pPr>
      <w:r>
        <w:rPr>
          <w:rFonts w:ascii="Courier" w:hAnsi="Courier" w:cs="Times New Roman"/>
          <w:szCs w:val="19"/>
        </w:rPr>
        <w:tab/>
        <w:t>Nola’s therapy scenes with Raglan, in whic</w:t>
      </w:r>
      <w:r w:rsidR="00AF5A3B">
        <w:rPr>
          <w:rFonts w:ascii="Courier" w:hAnsi="Courier" w:cs="Times New Roman"/>
          <w:szCs w:val="19"/>
        </w:rPr>
        <w:t>h he</w:t>
      </w:r>
      <w:r w:rsidR="000B1656">
        <w:rPr>
          <w:rFonts w:ascii="Courier" w:hAnsi="Courier" w:cs="Times New Roman"/>
          <w:szCs w:val="19"/>
        </w:rPr>
        <w:t xml:space="preserve"> “therapeutically”</w:t>
      </w:r>
      <w:r w:rsidR="007C6B60">
        <w:rPr>
          <w:rFonts w:ascii="Courier" w:hAnsi="Courier" w:cs="Times New Roman"/>
          <w:szCs w:val="19"/>
        </w:rPr>
        <w:t xml:space="preserve"> plays</w:t>
      </w:r>
      <w:r w:rsidR="00AF5A3B">
        <w:rPr>
          <w:rFonts w:ascii="Courier" w:hAnsi="Courier" w:cs="Times New Roman"/>
          <w:szCs w:val="19"/>
        </w:rPr>
        <w:t xml:space="preserve"> her daughter, her mother, her father and her rival</w:t>
      </w:r>
      <w:r>
        <w:rPr>
          <w:rFonts w:ascii="Courier" w:hAnsi="Courier" w:cs="Times New Roman"/>
          <w:szCs w:val="19"/>
        </w:rPr>
        <w:t>,</w:t>
      </w:r>
      <w:r w:rsidR="007C6B60">
        <w:rPr>
          <w:rFonts w:ascii="Courier" w:hAnsi="Courier" w:cs="Times New Roman"/>
          <w:szCs w:val="19"/>
        </w:rPr>
        <w:t xml:space="preserve"> and she play</w:t>
      </w:r>
      <w:r w:rsidR="00AF5A3B">
        <w:rPr>
          <w:rFonts w:ascii="Courier" w:hAnsi="Courier" w:cs="Times New Roman"/>
          <w:szCs w:val="19"/>
        </w:rPr>
        <w:t xml:space="preserve">s herself in various </w:t>
      </w:r>
      <w:proofErr w:type="spellStart"/>
      <w:r w:rsidR="00AF5A3B">
        <w:rPr>
          <w:rFonts w:ascii="Courier" w:hAnsi="Courier" w:cs="Times New Roman"/>
          <w:szCs w:val="19"/>
        </w:rPr>
        <w:lastRenderedPageBreak/>
        <w:t>states</w:t>
      </w:r>
      <w:proofErr w:type="spellEnd"/>
      <w:r w:rsidR="00AF5A3B">
        <w:rPr>
          <w:rFonts w:ascii="Courier" w:hAnsi="Courier" w:cs="Times New Roman"/>
          <w:szCs w:val="19"/>
        </w:rPr>
        <w:t xml:space="preserve"> of development,</w:t>
      </w:r>
      <w:r>
        <w:rPr>
          <w:rFonts w:ascii="Courier" w:hAnsi="Courier" w:cs="Times New Roman"/>
          <w:szCs w:val="19"/>
        </w:rPr>
        <w:t xml:space="preserve"> are excruciating. When I watch them, I feel swirling combinations of embarrassment, fear, amusement, rage. I do not feel </w:t>
      </w:r>
      <w:r w:rsidR="007C6B60">
        <w:rPr>
          <w:rFonts w:ascii="Courier" w:hAnsi="Courier" w:cs="Times New Roman"/>
          <w:szCs w:val="19"/>
        </w:rPr>
        <w:t xml:space="preserve">emotionally </w:t>
      </w:r>
      <w:r w:rsidR="00AF5A3B">
        <w:rPr>
          <w:rFonts w:ascii="Courier" w:hAnsi="Courier" w:cs="Times New Roman"/>
          <w:szCs w:val="19"/>
        </w:rPr>
        <w:t>“</w:t>
      </w:r>
      <w:r>
        <w:rPr>
          <w:rFonts w:ascii="Courier" w:hAnsi="Courier" w:cs="Times New Roman"/>
          <w:szCs w:val="19"/>
        </w:rPr>
        <w:t>organized</w:t>
      </w:r>
      <w:r w:rsidR="00AF5A3B">
        <w:rPr>
          <w:rFonts w:ascii="Courier" w:hAnsi="Courier" w:cs="Times New Roman"/>
          <w:szCs w:val="19"/>
        </w:rPr>
        <w:t>”</w:t>
      </w:r>
      <w:r w:rsidR="007C6B60">
        <w:rPr>
          <w:rFonts w:ascii="Courier" w:hAnsi="Courier" w:cs="Times New Roman"/>
          <w:szCs w:val="19"/>
        </w:rPr>
        <w:t xml:space="preserve">. </w:t>
      </w:r>
      <w:r w:rsidR="00AF5A3B">
        <w:rPr>
          <w:rFonts w:ascii="Courier" w:hAnsi="Courier" w:cs="Times New Roman"/>
          <w:szCs w:val="19"/>
        </w:rPr>
        <w:t>The second</w:t>
      </w:r>
      <w:r>
        <w:rPr>
          <w:rFonts w:ascii="Courier" w:hAnsi="Courier" w:cs="Times New Roman"/>
          <w:szCs w:val="19"/>
        </w:rPr>
        <w:t xml:space="preserve"> of these </w:t>
      </w:r>
      <w:r w:rsidR="00AF5A3B">
        <w:rPr>
          <w:rFonts w:ascii="Courier" w:hAnsi="Courier" w:cs="Times New Roman"/>
          <w:szCs w:val="19"/>
        </w:rPr>
        <w:t xml:space="preserve">three </w:t>
      </w:r>
      <w:r>
        <w:rPr>
          <w:rFonts w:ascii="Courier" w:hAnsi="Courier" w:cs="Times New Roman"/>
          <w:szCs w:val="19"/>
        </w:rPr>
        <w:t>scenes, occurring</w:t>
      </w:r>
      <w:r w:rsidR="000B1656">
        <w:rPr>
          <w:rFonts w:ascii="Courier" w:hAnsi="Courier" w:cs="Times New Roman"/>
          <w:szCs w:val="19"/>
        </w:rPr>
        <w:t xml:space="preserve"> roughly a third of the </w:t>
      </w:r>
      <w:r w:rsidR="00AF5A3B">
        <w:rPr>
          <w:rFonts w:ascii="Courier" w:hAnsi="Courier" w:cs="Times New Roman"/>
          <w:szCs w:val="19"/>
        </w:rPr>
        <w:t>way through the film, is a dialogue between Nola and Raglan-</w:t>
      </w:r>
      <w:r w:rsidR="007C6B60">
        <w:rPr>
          <w:rFonts w:ascii="Courier" w:hAnsi="Courier" w:cs="Times New Roman"/>
          <w:szCs w:val="19"/>
        </w:rPr>
        <w:t>as-Daddy which encapsulates the</w:t>
      </w:r>
      <w:r w:rsidR="00AF5A3B">
        <w:rPr>
          <w:rFonts w:ascii="Courier" w:hAnsi="Courier" w:cs="Times New Roman"/>
          <w:szCs w:val="19"/>
        </w:rPr>
        <w:t xml:space="preserve"> central problematic of the film and its indigestibl</w:t>
      </w:r>
      <w:r w:rsidR="007C6B60">
        <w:rPr>
          <w:rFonts w:ascii="Courier" w:hAnsi="Courier" w:cs="Times New Roman"/>
          <w:szCs w:val="19"/>
        </w:rPr>
        <w:t>e images. T</w:t>
      </w:r>
      <w:r w:rsidR="000B1656">
        <w:rPr>
          <w:rFonts w:ascii="Courier" w:hAnsi="Courier" w:cs="Times New Roman"/>
          <w:szCs w:val="19"/>
        </w:rPr>
        <w:t>he</w:t>
      </w:r>
      <w:r w:rsidR="00AF5A3B">
        <w:rPr>
          <w:rFonts w:ascii="Courier" w:hAnsi="Courier" w:cs="Times New Roman"/>
          <w:szCs w:val="19"/>
        </w:rPr>
        <w:t xml:space="preserve"> </w:t>
      </w:r>
      <w:r w:rsidR="000B1656">
        <w:rPr>
          <w:rFonts w:ascii="Courier" w:hAnsi="Courier" w:cs="Times New Roman"/>
          <w:szCs w:val="19"/>
        </w:rPr>
        <w:t>“</w:t>
      </w:r>
      <w:r w:rsidR="00AF5A3B">
        <w:rPr>
          <w:rFonts w:ascii="Courier" w:hAnsi="Courier" w:cs="Times New Roman"/>
          <w:szCs w:val="19"/>
        </w:rPr>
        <w:t>child</w:t>
      </w:r>
      <w:r w:rsidR="000B1656">
        <w:rPr>
          <w:rFonts w:ascii="Courier" w:hAnsi="Courier" w:cs="Times New Roman"/>
          <w:szCs w:val="19"/>
        </w:rPr>
        <w:t>” Nola</w:t>
      </w:r>
      <w:r w:rsidR="00AF5A3B">
        <w:rPr>
          <w:rFonts w:ascii="Courier" w:hAnsi="Courier" w:cs="Times New Roman"/>
          <w:szCs w:val="19"/>
        </w:rPr>
        <w:t xml:space="preserve"> reproaches her</w:t>
      </w:r>
      <w:r w:rsidR="000B1656">
        <w:rPr>
          <w:rFonts w:ascii="Courier" w:hAnsi="Courier" w:cs="Times New Roman"/>
          <w:szCs w:val="19"/>
        </w:rPr>
        <w:t xml:space="preserve"> “good”</w:t>
      </w:r>
      <w:r w:rsidR="009056E5">
        <w:rPr>
          <w:rFonts w:ascii="Courier" w:hAnsi="Courier" w:cs="Times New Roman"/>
          <w:szCs w:val="19"/>
        </w:rPr>
        <w:t xml:space="preserve"> parent for </w:t>
      </w:r>
      <w:r w:rsidR="009056E5" w:rsidRPr="007C6B60">
        <w:rPr>
          <w:rFonts w:ascii="Courier" w:hAnsi="Courier" w:cs="Times New Roman"/>
          <w:szCs w:val="19"/>
        </w:rPr>
        <w:t>not seeing what</w:t>
      </w:r>
      <w:r w:rsidR="00AF5A3B" w:rsidRPr="007C6B60">
        <w:rPr>
          <w:rFonts w:ascii="Courier" w:hAnsi="Courier" w:cs="Times New Roman"/>
          <w:szCs w:val="19"/>
        </w:rPr>
        <w:t xml:space="preserve"> </w:t>
      </w:r>
      <w:r w:rsidR="007C6B60">
        <w:rPr>
          <w:rFonts w:ascii="Courier" w:hAnsi="Courier" w:cs="Times New Roman"/>
          <w:szCs w:val="19"/>
        </w:rPr>
        <w:t>screamed</w:t>
      </w:r>
      <w:r w:rsidR="009056E5" w:rsidRPr="007C6B60">
        <w:rPr>
          <w:rFonts w:ascii="Courier" w:hAnsi="Courier" w:cs="Times New Roman"/>
          <w:szCs w:val="19"/>
        </w:rPr>
        <w:t xml:space="preserve"> to be seen</w:t>
      </w:r>
      <w:r w:rsidR="009056E5">
        <w:rPr>
          <w:rFonts w:ascii="Courier" w:hAnsi="Courier" w:cs="Times New Roman"/>
          <w:szCs w:val="19"/>
        </w:rPr>
        <w:t>: “</w:t>
      </w:r>
      <w:r w:rsidR="009056E5" w:rsidRPr="009056E5">
        <w:rPr>
          <w:rFonts w:ascii="Courier" w:hAnsi="Courier" w:cs="Times New Roman"/>
          <w:szCs w:val="19"/>
        </w:rPr>
        <w:t>You shouldn’t h</w:t>
      </w:r>
      <w:r w:rsidR="000B1656">
        <w:rPr>
          <w:rFonts w:ascii="Courier" w:hAnsi="Courier" w:cs="Times New Roman"/>
          <w:szCs w:val="19"/>
        </w:rPr>
        <w:t>ave looked away when she hit me. […]</w:t>
      </w:r>
      <w:r w:rsidR="009056E5" w:rsidRPr="009056E5">
        <w:rPr>
          <w:rFonts w:ascii="Courier" w:hAnsi="Courier" w:cs="Times New Roman"/>
          <w:szCs w:val="19"/>
        </w:rPr>
        <w:t xml:space="preserve"> You pretended it wasn’t happening. You looked away</w:t>
      </w:r>
      <w:r w:rsidR="009056E5">
        <w:rPr>
          <w:rFonts w:ascii="Courier" w:hAnsi="Courier" w:cs="Times New Roman"/>
          <w:szCs w:val="19"/>
        </w:rPr>
        <w:t>.</w:t>
      </w:r>
      <w:r w:rsidR="000B1656">
        <w:rPr>
          <w:rFonts w:ascii="Courier" w:hAnsi="Courier" w:cs="Times New Roman"/>
          <w:szCs w:val="19"/>
        </w:rPr>
        <w:t xml:space="preserve"> Didn’t you love me?</w:t>
      </w:r>
      <w:r w:rsidR="009056E5">
        <w:rPr>
          <w:rFonts w:ascii="Courier" w:hAnsi="Courier" w:cs="Times New Roman"/>
          <w:szCs w:val="19"/>
        </w:rPr>
        <w:t>”</w:t>
      </w:r>
      <w:r w:rsidR="00AF5A3B">
        <w:rPr>
          <w:rFonts w:ascii="Courier" w:hAnsi="Courier" w:cs="Times New Roman"/>
          <w:szCs w:val="19"/>
        </w:rPr>
        <w:t xml:space="preserve"> T</w:t>
      </w:r>
      <w:r w:rsidR="009056E5">
        <w:rPr>
          <w:rFonts w:ascii="Courier" w:hAnsi="Courier" w:cs="Times New Roman"/>
          <w:szCs w:val="19"/>
        </w:rPr>
        <w:t>his is the</w:t>
      </w:r>
      <w:r w:rsidR="00AF5A3B">
        <w:rPr>
          <w:rFonts w:ascii="Courier" w:hAnsi="Courier" w:cs="Times New Roman"/>
          <w:szCs w:val="19"/>
        </w:rPr>
        <w:t xml:space="preserve"> obsession</w:t>
      </w:r>
      <w:r w:rsidR="009056E5">
        <w:rPr>
          <w:rFonts w:ascii="Courier" w:hAnsi="Courier" w:cs="Times New Roman"/>
          <w:szCs w:val="19"/>
        </w:rPr>
        <w:t xml:space="preserve"> that drives the “madness” (embodied in Nola) at the heart of </w:t>
      </w:r>
      <w:r w:rsidR="009056E5" w:rsidRPr="009056E5">
        <w:rPr>
          <w:rFonts w:ascii="Courier" w:hAnsi="Courier" w:cs="Times New Roman"/>
          <w:i/>
          <w:szCs w:val="19"/>
        </w:rPr>
        <w:t>The Brood</w:t>
      </w:r>
      <w:r w:rsidR="009056E5">
        <w:rPr>
          <w:rFonts w:ascii="Courier" w:hAnsi="Courier" w:cs="Times New Roman"/>
          <w:szCs w:val="19"/>
        </w:rPr>
        <w:t>, just as</w:t>
      </w:r>
      <w:r w:rsidR="000B1656">
        <w:rPr>
          <w:rFonts w:ascii="Courier" w:hAnsi="Courier" w:cs="Times New Roman"/>
          <w:szCs w:val="19"/>
        </w:rPr>
        <w:t xml:space="preserve">, in a very </w:t>
      </w:r>
      <w:r w:rsidR="00A1478D">
        <w:rPr>
          <w:rFonts w:ascii="Courier" w:hAnsi="Courier" w:cs="Times New Roman"/>
          <w:szCs w:val="19"/>
        </w:rPr>
        <w:t>d</w:t>
      </w:r>
      <w:r w:rsidR="000B1656">
        <w:rPr>
          <w:rFonts w:ascii="Courier" w:hAnsi="Courier" w:cs="Times New Roman"/>
          <w:szCs w:val="19"/>
        </w:rPr>
        <w:t>ifferent context,</w:t>
      </w:r>
      <w:r w:rsidR="009056E5">
        <w:rPr>
          <w:rFonts w:ascii="Courier" w:hAnsi="Courier" w:cs="Times New Roman"/>
          <w:szCs w:val="19"/>
        </w:rPr>
        <w:t xml:space="preserve"> it is the obsession that drives the madness (embodied in Peola/Sarah Jane) at the heart of </w:t>
      </w:r>
      <w:r w:rsidR="009056E5" w:rsidRPr="009056E5">
        <w:rPr>
          <w:rFonts w:ascii="Courier" w:hAnsi="Courier" w:cs="Times New Roman"/>
          <w:i/>
          <w:szCs w:val="19"/>
        </w:rPr>
        <w:t>Imitation of Life</w:t>
      </w:r>
      <w:r w:rsidR="009056E5">
        <w:rPr>
          <w:rFonts w:ascii="Courier" w:hAnsi="Courier" w:cs="Times New Roman"/>
          <w:szCs w:val="19"/>
        </w:rPr>
        <w:t>: how do we</w:t>
      </w:r>
      <w:r w:rsidR="00AF5A3B">
        <w:rPr>
          <w:rFonts w:ascii="Courier" w:hAnsi="Courier" w:cs="Times New Roman"/>
          <w:szCs w:val="19"/>
        </w:rPr>
        <w:t xml:space="preserve"> generate images equal to the representation of an affliction </w:t>
      </w:r>
      <w:r w:rsidR="009056E5">
        <w:rPr>
          <w:rFonts w:ascii="Courier" w:hAnsi="Courier" w:cs="Times New Roman"/>
          <w:szCs w:val="19"/>
        </w:rPr>
        <w:t>which h</w:t>
      </w:r>
      <w:r w:rsidR="00AF5A3B">
        <w:rPr>
          <w:rFonts w:ascii="Courier" w:hAnsi="Courier" w:cs="Times New Roman"/>
          <w:szCs w:val="19"/>
        </w:rPr>
        <w:t>as not</w:t>
      </w:r>
      <w:r w:rsidR="009056E5">
        <w:rPr>
          <w:rFonts w:ascii="Courier" w:hAnsi="Courier" w:cs="Times New Roman"/>
          <w:szCs w:val="19"/>
        </w:rPr>
        <w:t xml:space="preserve"> been</w:t>
      </w:r>
      <w:r w:rsidR="00AF5A3B">
        <w:rPr>
          <w:rFonts w:ascii="Courier" w:hAnsi="Courier" w:cs="Times New Roman"/>
          <w:szCs w:val="19"/>
        </w:rPr>
        <w:t xml:space="preserve"> recognized and </w:t>
      </w:r>
      <w:r w:rsidR="009056E5">
        <w:rPr>
          <w:rFonts w:ascii="Courier" w:hAnsi="Courier" w:cs="Times New Roman"/>
          <w:szCs w:val="19"/>
        </w:rPr>
        <w:t>which has accordingly</w:t>
      </w:r>
      <w:r w:rsidR="00AF5A3B">
        <w:rPr>
          <w:rFonts w:ascii="Courier" w:hAnsi="Courier" w:cs="Times New Roman"/>
          <w:szCs w:val="19"/>
        </w:rPr>
        <w:t xml:space="preserve"> mutated into </w:t>
      </w:r>
      <w:r w:rsidR="00AF5A3B" w:rsidRPr="007C6B60">
        <w:rPr>
          <w:rFonts w:ascii="Courier" w:hAnsi="Courier" w:cs="Times New Roman"/>
          <w:szCs w:val="19"/>
        </w:rPr>
        <w:t>something beyond recognition</w:t>
      </w:r>
      <w:r w:rsidR="007C6B60">
        <w:rPr>
          <w:rFonts w:ascii="Courier" w:hAnsi="Courier" w:cs="Times New Roman"/>
          <w:szCs w:val="19"/>
        </w:rPr>
        <w:t>?</w:t>
      </w:r>
      <w:r w:rsidR="00AF5A3B">
        <w:rPr>
          <w:rFonts w:ascii="Courier" w:hAnsi="Courier" w:cs="Times New Roman"/>
          <w:szCs w:val="19"/>
        </w:rPr>
        <w:t xml:space="preserve"> And, even if we manage such a feat, how do we expect our spectator to respond to the image we have created?</w:t>
      </w:r>
      <w:r w:rsidR="000B1656">
        <w:rPr>
          <w:rStyle w:val="FootnoteReference"/>
          <w:rFonts w:ascii="Courier" w:hAnsi="Courier" w:cs="Times New Roman"/>
          <w:szCs w:val="19"/>
        </w:rPr>
        <w:footnoteReference w:id="13"/>
      </w:r>
      <w:r w:rsidR="00AF5A3B">
        <w:rPr>
          <w:rFonts w:ascii="Courier" w:hAnsi="Courier" w:cs="Times New Roman"/>
          <w:szCs w:val="19"/>
        </w:rPr>
        <w:t xml:space="preserve"> </w:t>
      </w:r>
    </w:p>
    <w:p w14:paraId="64778C28" w14:textId="77777777" w:rsidR="00A71D4D" w:rsidRDefault="000B1656" w:rsidP="007C6B60">
      <w:pPr>
        <w:spacing w:line="480" w:lineRule="auto"/>
        <w:ind w:firstLine="720"/>
        <w:rPr>
          <w:rFonts w:ascii="Courier" w:hAnsi="Courier" w:cs="Times New Roman"/>
          <w:szCs w:val="19"/>
        </w:rPr>
      </w:pPr>
      <w:r>
        <w:rPr>
          <w:rFonts w:ascii="Courier" w:hAnsi="Courier" w:cs="Times New Roman"/>
          <w:szCs w:val="19"/>
        </w:rPr>
        <w:lastRenderedPageBreak/>
        <w:t>In the film’s den</w:t>
      </w:r>
      <w:r w:rsidR="00713294">
        <w:rPr>
          <w:rFonts w:ascii="Courier" w:hAnsi="Courier" w:cs="Times New Roman"/>
          <w:szCs w:val="19"/>
        </w:rPr>
        <w:t>oue</w:t>
      </w:r>
      <w:r w:rsidR="00B419C0">
        <w:rPr>
          <w:rFonts w:ascii="Courier" w:hAnsi="Courier" w:cs="Times New Roman"/>
          <w:szCs w:val="19"/>
        </w:rPr>
        <w:t>ment, just before the spectacular</w:t>
      </w:r>
      <w:r w:rsidR="00713294">
        <w:rPr>
          <w:rFonts w:ascii="Courier" w:hAnsi="Courier" w:cs="Times New Roman"/>
          <w:szCs w:val="19"/>
        </w:rPr>
        <w:t xml:space="preserve"> lifting of skirts and</w:t>
      </w:r>
      <w:r>
        <w:rPr>
          <w:rFonts w:ascii="Courier" w:hAnsi="Courier" w:cs="Times New Roman"/>
          <w:szCs w:val="19"/>
        </w:rPr>
        <w:t xml:space="preserve"> revel</w:t>
      </w:r>
      <w:r w:rsidR="00713294">
        <w:rPr>
          <w:rFonts w:ascii="Courier" w:hAnsi="Courier" w:cs="Times New Roman"/>
          <w:szCs w:val="19"/>
        </w:rPr>
        <w:t xml:space="preserve">ation of the </w:t>
      </w:r>
      <w:proofErr w:type="spellStart"/>
      <w:r w:rsidR="00713294">
        <w:rPr>
          <w:rFonts w:ascii="Courier" w:hAnsi="Courier" w:cs="Times New Roman"/>
          <w:szCs w:val="19"/>
        </w:rPr>
        <w:t>exo</w:t>
      </w:r>
      <w:proofErr w:type="spellEnd"/>
      <w:r w:rsidR="00713294">
        <w:rPr>
          <w:rFonts w:ascii="Courier" w:hAnsi="Courier" w:cs="Times New Roman"/>
          <w:szCs w:val="19"/>
        </w:rPr>
        <w:t>-womb, Nola mockingly questions</w:t>
      </w:r>
      <w:r>
        <w:rPr>
          <w:rFonts w:ascii="Courier" w:hAnsi="Courier" w:cs="Times New Roman"/>
          <w:szCs w:val="19"/>
        </w:rPr>
        <w:t xml:space="preserve"> Frank</w:t>
      </w:r>
      <w:r w:rsidR="00713294">
        <w:rPr>
          <w:rFonts w:ascii="Courier" w:hAnsi="Courier" w:cs="Times New Roman"/>
          <w:szCs w:val="19"/>
        </w:rPr>
        <w:t xml:space="preserve"> – and implicitly the spectator – as to his</w:t>
      </w:r>
      <w:r>
        <w:rPr>
          <w:rFonts w:ascii="Courier" w:hAnsi="Courier" w:cs="Times New Roman"/>
          <w:szCs w:val="19"/>
        </w:rPr>
        <w:t xml:space="preserve"> serious</w:t>
      </w:r>
      <w:r w:rsidR="00713294">
        <w:rPr>
          <w:rFonts w:ascii="Courier" w:hAnsi="Courier" w:cs="Times New Roman"/>
          <w:szCs w:val="19"/>
        </w:rPr>
        <w:t>ness</w:t>
      </w:r>
      <w:r>
        <w:rPr>
          <w:rFonts w:ascii="Courier" w:hAnsi="Courier" w:cs="Times New Roman"/>
          <w:szCs w:val="19"/>
        </w:rPr>
        <w:t xml:space="preserve"> about </w:t>
      </w:r>
      <w:r w:rsidR="007C6B60" w:rsidRPr="007C6B60">
        <w:rPr>
          <w:rFonts w:ascii="Courier" w:hAnsi="Courier" w:cs="Times New Roman"/>
          <w:i/>
          <w:szCs w:val="19"/>
        </w:rPr>
        <w:t>really</w:t>
      </w:r>
      <w:r w:rsidR="00713294">
        <w:rPr>
          <w:rFonts w:ascii="Courier" w:hAnsi="Courier" w:cs="Times New Roman"/>
          <w:szCs w:val="19"/>
        </w:rPr>
        <w:t xml:space="preserve"> </w:t>
      </w:r>
      <w:r w:rsidR="00B419C0">
        <w:rPr>
          <w:rFonts w:ascii="Courier" w:hAnsi="Courier" w:cs="Times New Roman"/>
          <w:szCs w:val="19"/>
        </w:rPr>
        <w:t>wanting to accompany her on her radically subjective journey into self-knowledge and expression</w:t>
      </w:r>
      <w:r w:rsidR="00713294">
        <w:rPr>
          <w:rFonts w:ascii="Courier" w:hAnsi="Courier" w:cs="Times New Roman"/>
          <w:szCs w:val="19"/>
        </w:rPr>
        <w:t>.</w:t>
      </w:r>
      <w:r>
        <w:rPr>
          <w:rFonts w:ascii="Courier" w:hAnsi="Courier" w:cs="Times New Roman"/>
          <w:szCs w:val="19"/>
        </w:rPr>
        <w:t xml:space="preserve"> </w:t>
      </w:r>
      <w:r w:rsidR="00713294">
        <w:rPr>
          <w:rFonts w:ascii="Courier" w:hAnsi="Courier" w:cs="Times New Roman"/>
          <w:szCs w:val="19"/>
        </w:rPr>
        <w:t xml:space="preserve">His protestations </w:t>
      </w:r>
      <w:r w:rsidR="00B419C0">
        <w:rPr>
          <w:rFonts w:ascii="Courier" w:hAnsi="Courier" w:cs="Times New Roman"/>
          <w:szCs w:val="19"/>
        </w:rPr>
        <w:t xml:space="preserve">of sincerity (he is merely playing for time) </w:t>
      </w:r>
      <w:r w:rsidR="00713294">
        <w:rPr>
          <w:rFonts w:ascii="Courier" w:hAnsi="Courier" w:cs="Times New Roman"/>
          <w:szCs w:val="19"/>
        </w:rPr>
        <w:t xml:space="preserve">are </w:t>
      </w:r>
      <w:r w:rsidR="00B419C0">
        <w:rPr>
          <w:rFonts w:ascii="Courier" w:hAnsi="Courier" w:cs="Times New Roman"/>
          <w:szCs w:val="19"/>
        </w:rPr>
        <w:t>a p</w:t>
      </w:r>
      <w:r w:rsidR="007C6B60">
        <w:rPr>
          <w:rFonts w:ascii="Courier" w:hAnsi="Courier" w:cs="Times New Roman"/>
          <w:szCs w:val="19"/>
        </w:rPr>
        <w:t>arody of hollow</w:t>
      </w:r>
      <w:r w:rsidR="00B419C0">
        <w:rPr>
          <w:rFonts w:ascii="Courier" w:hAnsi="Courier" w:cs="Times New Roman"/>
          <w:szCs w:val="19"/>
        </w:rPr>
        <w:t xml:space="preserve"> platitudes: </w:t>
      </w:r>
      <w:r w:rsidR="00713294">
        <w:rPr>
          <w:rFonts w:ascii="Courier" w:hAnsi="Courier" w:cs="Times New Roman"/>
          <w:szCs w:val="19"/>
        </w:rPr>
        <w:t>“Show me! Educate me! Involve me! I wasn’t ready before but I’m ready now […] I want to go with you wherever you go.”</w:t>
      </w:r>
      <w:r w:rsidR="007C6B60">
        <w:rPr>
          <w:rFonts w:ascii="Courier" w:hAnsi="Courier" w:cs="Times New Roman"/>
          <w:szCs w:val="19"/>
        </w:rPr>
        <w:t xml:space="preserve"> W</w:t>
      </w:r>
      <w:r w:rsidR="00B419C0">
        <w:rPr>
          <w:rFonts w:ascii="Courier" w:hAnsi="Courier" w:cs="Times New Roman"/>
          <w:szCs w:val="19"/>
        </w:rPr>
        <w:t xml:space="preserve">hen Nola responds, her eyes large and knowing – “Do you? </w:t>
      </w:r>
      <w:r w:rsidR="00B419C0" w:rsidRPr="00B419C0">
        <w:rPr>
          <w:rFonts w:ascii="Courier" w:hAnsi="Courier" w:cs="Times New Roman"/>
          <w:i/>
          <w:szCs w:val="19"/>
        </w:rPr>
        <w:t>Do</w:t>
      </w:r>
      <w:r w:rsidR="00B419C0">
        <w:rPr>
          <w:rFonts w:ascii="Courier" w:hAnsi="Courier" w:cs="Times New Roman"/>
          <w:szCs w:val="19"/>
        </w:rPr>
        <w:t xml:space="preserve"> you? –</w:t>
      </w:r>
      <w:r w:rsidR="00622F87">
        <w:rPr>
          <w:rFonts w:ascii="Courier" w:hAnsi="Courier" w:cs="Times New Roman"/>
          <w:szCs w:val="19"/>
        </w:rPr>
        <w:t xml:space="preserve"> </w:t>
      </w:r>
      <w:r w:rsidR="00B419C0">
        <w:rPr>
          <w:rFonts w:ascii="Courier" w:hAnsi="Courier" w:cs="Times New Roman"/>
          <w:szCs w:val="19"/>
        </w:rPr>
        <w:t>we realize, just as Frank realizes, that she is about to show us</w:t>
      </w:r>
      <w:r w:rsidR="007C6B60">
        <w:rPr>
          <w:rFonts w:ascii="Courier" w:hAnsi="Courier" w:cs="Times New Roman"/>
          <w:szCs w:val="19"/>
        </w:rPr>
        <w:t xml:space="preserve"> – “Then </w:t>
      </w:r>
      <w:r w:rsidR="007C6B60" w:rsidRPr="007C6B60">
        <w:rPr>
          <w:rFonts w:ascii="Courier" w:hAnsi="Courier" w:cs="Times New Roman"/>
          <w:i/>
          <w:szCs w:val="19"/>
        </w:rPr>
        <w:t>look</w:t>
      </w:r>
      <w:r w:rsidR="007C6B60">
        <w:rPr>
          <w:rFonts w:ascii="Courier" w:hAnsi="Courier" w:cs="Times New Roman"/>
          <w:szCs w:val="19"/>
        </w:rPr>
        <w:t>!” –</w:t>
      </w:r>
      <w:r w:rsidR="00B419C0">
        <w:rPr>
          <w:rFonts w:ascii="Courier" w:hAnsi="Courier" w:cs="Times New Roman"/>
          <w:szCs w:val="19"/>
        </w:rPr>
        <w:t xml:space="preserve"> something that will challenge to its very core our ability to truly look. Like Nola’s father, we may turn away from Nola at precisely the moment she most </w:t>
      </w:r>
      <w:r w:rsidR="007C6B60">
        <w:rPr>
          <w:rFonts w:ascii="Courier" w:hAnsi="Courier" w:cs="Times New Roman"/>
          <w:szCs w:val="19"/>
        </w:rPr>
        <w:t>needs u</w:t>
      </w:r>
      <w:r w:rsidR="00FE1FE3">
        <w:rPr>
          <w:rFonts w:ascii="Courier" w:hAnsi="Courier" w:cs="Times New Roman"/>
          <w:szCs w:val="19"/>
        </w:rPr>
        <w:t xml:space="preserve">s to see her. </w:t>
      </w:r>
      <w:proofErr w:type="gramStart"/>
      <w:r w:rsidR="00FE1FE3">
        <w:rPr>
          <w:rFonts w:ascii="Courier" w:hAnsi="Courier" w:cs="Times New Roman"/>
          <w:szCs w:val="19"/>
        </w:rPr>
        <w:t>Nola  nevertheless</w:t>
      </w:r>
      <w:proofErr w:type="gramEnd"/>
      <w:r w:rsidR="00FE1FE3">
        <w:rPr>
          <w:rFonts w:ascii="Courier" w:hAnsi="Courier" w:cs="Times New Roman"/>
          <w:szCs w:val="19"/>
        </w:rPr>
        <w:t xml:space="preserve"> </w:t>
      </w:r>
      <w:r w:rsidR="00A71D4D">
        <w:rPr>
          <w:rFonts w:ascii="Courier" w:hAnsi="Courier" w:cs="Times New Roman"/>
          <w:szCs w:val="19"/>
        </w:rPr>
        <w:t>persists in her request for witnessing, even at the cost of her own destruc</w:t>
      </w:r>
      <w:r w:rsidR="00FE1FE3">
        <w:rPr>
          <w:rFonts w:ascii="Courier" w:hAnsi="Courier" w:cs="Times New Roman"/>
          <w:szCs w:val="19"/>
        </w:rPr>
        <w:t>tion (and Frank will</w:t>
      </w:r>
      <w:r w:rsidR="00A71D4D">
        <w:rPr>
          <w:rFonts w:ascii="Courier" w:hAnsi="Courier" w:cs="Times New Roman"/>
          <w:szCs w:val="19"/>
        </w:rPr>
        <w:t xml:space="preserve"> promptly strangle her). </w:t>
      </w:r>
      <w:r w:rsidR="00FE1FE3">
        <w:rPr>
          <w:rFonts w:ascii="Courier" w:hAnsi="Courier" w:cs="Times New Roman"/>
          <w:szCs w:val="19"/>
        </w:rPr>
        <w:t>Cronenberg’s camera</w:t>
      </w:r>
      <w:r w:rsidR="00B419C0">
        <w:rPr>
          <w:rFonts w:ascii="Courier" w:hAnsi="Courier" w:cs="Times New Roman"/>
          <w:szCs w:val="19"/>
        </w:rPr>
        <w:t xml:space="preserve"> refuses to turn away</w:t>
      </w:r>
      <w:r w:rsidR="00FE1FE3">
        <w:rPr>
          <w:rFonts w:ascii="Courier" w:hAnsi="Courier" w:cs="Times New Roman"/>
          <w:szCs w:val="19"/>
        </w:rPr>
        <w:t xml:space="preserve"> from the abdomen, its fantastical growth, its infant product. And </w:t>
      </w:r>
      <w:r w:rsidR="00FE1FE3">
        <w:rPr>
          <w:rFonts w:ascii="Courier" w:hAnsi="Courier" w:cs="Times New Roman"/>
          <w:szCs w:val="19"/>
        </w:rPr>
        <w:lastRenderedPageBreak/>
        <w:t>since that camera’s</w:t>
      </w:r>
      <w:r w:rsidR="00B419C0">
        <w:rPr>
          <w:rFonts w:ascii="Courier" w:hAnsi="Courier" w:cs="Times New Roman"/>
          <w:szCs w:val="19"/>
        </w:rPr>
        <w:t xml:space="preserve"> gaze not only remains steady but</w:t>
      </w:r>
      <w:r w:rsidR="00A71D4D">
        <w:rPr>
          <w:rFonts w:ascii="Courier" w:hAnsi="Courier" w:cs="Times New Roman"/>
          <w:szCs w:val="19"/>
        </w:rPr>
        <w:t xml:space="preserve"> also records what it sees, Nola’s</w:t>
      </w:r>
      <w:r w:rsidR="00B419C0">
        <w:rPr>
          <w:rFonts w:ascii="Courier" w:hAnsi="Courier" w:cs="Times New Roman"/>
          <w:szCs w:val="19"/>
        </w:rPr>
        <w:t xml:space="preserve"> extraordinary cinematic and emotional revelation is kept intact for us until we are ready to see it.</w:t>
      </w:r>
      <w:r w:rsidR="00FE1FE3">
        <w:rPr>
          <w:rFonts w:ascii="Courier" w:hAnsi="Courier" w:cs="Times New Roman"/>
          <w:szCs w:val="19"/>
        </w:rPr>
        <w:t xml:space="preserve"> W</w:t>
      </w:r>
      <w:r w:rsidR="00A71D4D">
        <w:rPr>
          <w:rFonts w:ascii="Courier" w:hAnsi="Courier" w:cs="Times New Roman"/>
          <w:szCs w:val="19"/>
        </w:rPr>
        <w:t xml:space="preserve">e may </w:t>
      </w:r>
      <w:r w:rsidR="00A71D4D" w:rsidRPr="00FE1FE3">
        <w:rPr>
          <w:rFonts w:ascii="Courier" w:hAnsi="Courier" w:cs="Times New Roman"/>
          <w:szCs w:val="19"/>
        </w:rPr>
        <w:t>never</w:t>
      </w:r>
      <w:r w:rsidR="00A71D4D">
        <w:rPr>
          <w:rFonts w:ascii="Courier" w:hAnsi="Courier" w:cs="Times New Roman"/>
          <w:szCs w:val="19"/>
        </w:rPr>
        <w:t xml:space="preserve"> be ready</w:t>
      </w:r>
      <w:r w:rsidR="00FE1FE3">
        <w:rPr>
          <w:rFonts w:ascii="Courier" w:hAnsi="Courier" w:cs="Times New Roman"/>
          <w:szCs w:val="19"/>
        </w:rPr>
        <w:t>, of course</w:t>
      </w:r>
      <w:r w:rsidR="00A71D4D">
        <w:rPr>
          <w:rFonts w:ascii="Courier" w:hAnsi="Courier" w:cs="Times New Roman"/>
          <w:szCs w:val="19"/>
        </w:rPr>
        <w:t xml:space="preserve"> –</w:t>
      </w:r>
      <w:r w:rsidR="00E5187D">
        <w:rPr>
          <w:rFonts w:ascii="Courier" w:hAnsi="Courier" w:cs="Times New Roman"/>
          <w:szCs w:val="19"/>
        </w:rPr>
        <w:t xml:space="preserve"> at least, not until we grow a</w:t>
      </w:r>
      <w:r w:rsidR="00A71D4D">
        <w:rPr>
          <w:rFonts w:ascii="Courier" w:hAnsi="Courier" w:cs="Times New Roman"/>
          <w:szCs w:val="19"/>
        </w:rPr>
        <w:t xml:space="preserve"> new</w:t>
      </w:r>
      <w:r w:rsidR="00E5187D">
        <w:rPr>
          <w:rFonts w:ascii="Courier" w:hAnsi="Courier" w:cs="Times New Roman"/>
          <w:szCs w:val="19"/>
        </w:rPr>
        <w:t xml:space="preserve"> pair of</w:t>
      </w:r>
      <w:r w:rsidR="00A71D4D">
        <w:rPr>
          <w:rFonts w:ascii="Courier" w:hAnsi="Courier" w:cs="Times New Roman"/>
          <w:szCs w:val="19"/>
        </w:rPr>
        <w:t xml:space="preserve"> eyes.</w:t>
      </w:r>
      <w:r w:rsidR="00FE1FE3">
        <w:rPr>
          <w:rStyle w:val="FootnoteReference"/>
          <w:rFonts w:ascii="Courier" w:hAnsi="Courier" w:cs="Times New Roman"/>
          <w:szCs w:val="19"/>
        </w:rPr>
        <w:footnoteReference w:id="14"/>
      </w:r>
      <w:r w:rsidR="00B419C0">
        <w:rPr>
          <w:rFonts w:ascii="Courier" w:hAnsi="Courier" w:cs="Times New Roman"/>
          <w:szCs w:val="19"/>
        </w:rPr>
        <w:t xml:space="preserve"> </w:t>
      </w:r>
    </w:p>
    <w:p w14:paraId="5948D556" w14:textId="77777777" w:rsidR="00E5187D" w:rsidRDefault="00E5187D" w:rsidP="00DE729A">
      <w:pPr>
        <w:spacing w:line="480" w:lineRule="auto"/>
        <w:rPr>
          <w:rFonts w:ascii="Courier" w:hAnsi="Courier" w:cs="Times New Roman"/>
          <w:szCs w:val="19"/>
        </w:rPr>
      </w:pPr>
    </w:p>
    <w:p w14:paraId="5A2D3947" w14:textId="77777777" w:rsidR="00A71D4D" w:rsidRDefault="00A71D4D" w:rsidP="00DE729A">
      <w:pPr>
        <w:spacing w:line="480" w:lineRule="auto"/>
        <w:rPr>
          <w:rFonts w:ascii="Courier" w:hAnsi="Courier" w:cs="Times New Roman"/>
          <w:szCs w:val="19"/>
        </w:rPr>
      </w:pPr>
    </w:p>
    <w:p w14:paraId="13FB4E5C" w14:textId="77777777" w:rsidR="003F1AA5" w:rsidRDefault="00A71D4D" w:rsidP="00A71D4D">
      <w:pPr>
        <w:spacing w:line="480" w:lineRule="auto"/>
        <w:jc w:val="center"/>
        <w:rPr>
          <w:rFonts w:ascii="Courier" w:hAnsi="Courier" w:cs="Times New Roman"/>
          <w:szCs w:val="19"/>
        </w:rPr>
      </w:pPr>
      <w:r>
        <w:rPr>
          <w:rFonts w:ascii="Courier" w:hAnsi="Courier" w:cs="Times New Roman"/>
          <w:szCs w:val="19"/>
        </w:rPr>
        <w:t>V.</w:t>
      </w:r>
    </w:p>
    <w:p w14:paraId="2AF9D2AD" w14:textId="77777777" w:rsidR="00E5187D" w:rsidRDefault="00E5187D" w:rsidP="003F1AA5">
      <w:pPr>
        <w:spacing w:line="480" w:lineRule="auto"/>
        <w:rPr>
          <w:rFonts w:ascii="Courier" w:hAnsi="Courier" w:cs="Times New Roman"/>
          <w:szCs w:val="19"/>
        </w:rPr>
      </w:pPr>
    </w:p>
    <w:p w14:paraId="4D13F39D" w14:textId="77777777" w:rsidR="003F1AA5" w:rsidRDefault="003F1AA5" w:rsidP="003F1AA5">
      <w:pPr>
        <w:spacing w:line="480" w:lineRule="auto"/>
        <w:rPr>
          <w:rFonts w:ascii="Courier" w:hAnsi="Courier" w:cs="Times New Roman"/>
          <w:szCs w:val="19"/>
        </w:rPr>
      </w:pPr>
    </w:p>
    <w:p w14:paraId="1175B3CA" w14:textId="77777777" w:rsidR="004103F4" w:rsidRDefault="00E358BE" w:rsidP="00E358BE">
      <w:pPr>
        <w:spacing w:line="480" w:lineRule="auto"/>
        <w:rPr>
          <w:rFonts w:ascii="Courier" w:hAnsi="Courier"/>
        </w:rPr>
      </w:pPr>
      <w:r>
        <w:rPr>
          <w:rFonts w:ascii="Courier" w:hAnsi="Courier"/>
        </w:rPr>
        <w:t xml:space="preserve">I want to conclude this exploratory survey of </w:t>
      </w:r>
      <w:r w:rsidR="00137729">
        <w:rPr>
          <w:rFonts w:ascii="Courier" w:hAnsi="Courier"/>
        </w:rPr>
        <w:t>cinema’s “</w:t>
      </w:r>
      <w:r>
        <w:rPr>
          <w:rFonts w:ascii="Courier" w:hAnsi="Courier"/>
        </w:rPr>
        <w:t>un-born attachments</w:t>
      </w:r>
      <w:r w:rsidR="00137729">
        <w:rPr>
          <w:rFonts w:ascii="Courier" w:hAnsi="Courier"/>
        </w:rPr>
        <w:t xml:space="preserve">” </w:t>
      </w:r>
      <w:r w:rsidR="00E5187D">
        <w:rPr>
          <w:rFonts w:ascii="Courier" w:hAnsi="Courier"/>
        </w:rPr>
        <w:t>by focusing on</w:t>
      </w:r>
      <w:r>
        <w:rPr>
          <w:rFonts w:ascii="Courier" w:hAnsi="Courier"/>
        </w:rPr>
        <w:t xml:space="preserve"> a</w:t>
      </w:r>
      <w:r w:rsidR="008B59E2">
        <w:rPr>
          <w:rFonts w:ascii="Courier" w:hAnsi="Courier"/>
        </w:rPr>
        <w:t xml:space="preserve"> set of </w:t>
      </w:r>
      <w:r w:rsidR="00137729">
        <w:rPr>
          <w:rFonts w:ascii="Courier" w:hAnsi="Courier"/>
        </w:rPr>
        <w:t>uncannily moving</w:t>
      </w:r>
      <w:r w:rsidR="008B59E2">
        <w:rPr>
          <w:rFonts w:ascii="Courier" w:hAnsi="Courier"/>
        </w:rPr>
        <w:t xml:space="preserve"> images of </w:t>
      </w:r>
      <w:r w:rsidR="004103F4">
        <w:rPr>
          <w:rFonts w:ascii="Courier" w:hAnsi="Courier"/>
        </w:rPr>
        <w:t>a mother</w:t>
      </w:r>
      <w:r w:rsidR="008B59E2">
        <w:rPr>
          <w:rFonts w:ascii="Courier" w:hAnsi="Courier"/>
        </w:rPr>
        <w:t xml:space="preserve"> and </w:t>
      </w:r>
      <w:r w:rsidR="004103F4">
        <w:rPr>
          <w:rFonts w:ascii="Courier" w:hAnsi="Courier"/>
        </w:rPr>
        <w:t>her disoriented</w:t>
      </w:r>
      <w:r w:rsidR="00FE1FE3">
        <w:rPr>
          <w:rFonts w:ascii="Courier" w:hAnsi="Courier"/>
        </w:rPr>
        <w:t>, un-dead</w:t>
      </w:r>
      <w:r w:rsidR="004103F4">
        <w:rPr>
          <w:rFonts w:ascii="Courier" w:hAnsi="Courier"/>
        </w:rPr>
        <w:t xml:space="preserve"> </w:t>
      </w:r>
      <w:r w:rsidR="00FE1FE3">
        <w:rPr>
          <w:rFonts w:ascii="Courier" w:hAnsi="Courier"/>
        </w:rPr>
        <w:t>child</w:t>
      </w:r>
      <w:r w:rsidR="008B59E2">
        <w:rPr>
          <w:rFonts w:ascii="Courier" w:hAnsi="Courier"/>
        </w:rPr>
        <w:t xml:space="preserve"> which, despite bein</w:t>
      </w:r>
      <w:r w:rsidR="00137729">
        <w:rPr>
          <w:rFonts w:ascii="Courier" w:hAnsi="Courier"/>
        </w:rPr>
        <w:t>g directed by a high-profile</w:t>
      </w:r>
      <w:r w:rsidR="008B59E2">
        <w:rPr>
          <w:rFonts w:ascii="Courier" w:hAnsi="Courier"/>
        </w:rPr>
        <w:t xml:space="preserve"> filmmaker (Jonathan Demme), despite featuring one of the most successful entertainers in the Western world (Oprah Winfrey), and despite being adapted from the </w:t>
      </w:r>
      <w:r w:rsidR="00137729">
        <w:rPr>
          <w:rFonts w:ascii="Courier" w:hAnsi="Courier"/>
        </w:rPr>
        <w:t>work</w:t>
      </w:r>
      <w:r w:rsidR="008B59E2">
        <w:rPr>
          <w:rFonts w:ascii="Courier" w:hAnsi="Courier"/>
        </w:rPr>
        <w:t xml:space="preserve"> of one of the most highly-lauded writers of recent times (Toni Morrison),</w:t>
      </w:r>
      <w:r w:rsidR="005D0DCA">
        <w:rPr>
          <w:rFonts w:ascii="Courier" w:hAnsi="Courier"/>
        </w:rPr>
        <w:t xml:space="preserve"> remain obscure and largely unseen. The film </w:t>
      </w:r>
      <w:r w:rsidR="005D0DCA" w:rsidRPr="005D0DCA">
        <w:rPr>
          <w:rFonts w:ascii="Courier" w:hAnsi="Courier"/>
          <w:i/>
        </w:rPr>
        <w:t>Beloved</w:t>
      </w:r>
      <w:r w:rsidR="005D0DCA">
        <w:rPr>
          <w:rFonts w:ascii="Courier" w:hAnsi="Courier"/>
        </w:rPr>
        <w:t xml:space="preserve"> (1998) is a strangely neglected cultural object</w:t>
      </w:r>
      <w:r w:rsidR="00A46B2C">
        <w:rPr>
          <w:rFonts w:ascii="Courier" w:hAnsi="Courier"/>
        </w:rPr>
        <w:t>: shallowly bathed in arms-length tepidity</w:t>
      </w:r>
      <w:r w:rsidR="005D0DCA">
        <w:rPr>
          <w:rFonts w:ascii="Courier" w:hAnsi="Courier"/>
        </w:rPr>
        <w:t xml:space="preserve"> upon its release</w:t>
      </w:r>
      <w:r w:rsidR="00137729">
        <w:rPr>
          <w:rFonts w:ascii="Courier" w:hAnsi="Courier"/>
        </w:rPr>
        <w:t>,</w:t>
      </w:r>
      <w:r w:rsidR="00A46B2C">
        <w:rPr>
          <w:rFonts w:ascii="Courier" w:hAnsi="Courier"/>
        </w:rPr>
        <w:t xml:space="preserve"> it has subsequently sunk</w:t>
      </w:r>
      <w:r w:rsidR="005D0DCA">
        <w:rPr>
          <w:rFonts w:ascii="Courier" w:hAnsi="Courier"/>
        </w:rPr>
        <w:t xml:space="preserve"> into a </w:t>
      </w:r>
      <w:r w:rsidR="00137729">
        <w:rPr>
          <w:rFonts w:ascii="Courier" w:hAnsi="Courier"/>
        </w:rPr>
        <w:t>shadowy, near-invisible critical oblivi</w:t>
      </w:r>
      <w:r w:rsidR="00257C3A">
        <w:rPr>
          <w:rFonts w:ascii="Courier" w:hAnsi="Courier"/>
        </w:rPr>
        <w:t>on. My intention here is to take</w:t>
      </w:r>
      <w:r w:rsidR="00137729">
        <w:rPr>
          <w:rFonts w:ascii="Courier" w:hAnsi="Courier"/>
        </w:rPr>
        <w:t xml:space="preserve"> </w:t>
      </w:r>
      <w:r w:rsidR="00137729">
        <w:rPr>
          <w:rFonts w:ascii="Courier" w:hAnsi="Courier"/>
        </w:rPr>
        <w:lastRenderedPageBreak/>
        <w:t xml:space="preserve">a long, hard look at some of these images which have been deemed so apparently unworthy of serious contemplation. My </w:t>
      </w:r>
      <w:r w:rsidR="002D6B81">
        <w:rPr>
          <w:rFonts w:ascii="Courier" w:hAnsi="Courier"/>
        </w:rPr>
        <w:t xml:space="preserve">unprovable </w:t>
      </w:r>
      <w:r w:rsidR="00137729">
        <w:rPr>
          <w:rFonts w:ascii="Courier" w:hAnsi="Courier"/>
        </w:rPr>
        <w:t>suspicion is that</w:t>
      </w:r>
      <w:r w:rsidR="002D6B81">
        <w:rPr>
          <w:rFonts w:ascii="Courier" w:hAnsi="Courier"/>
        </w:rPr>
        <w:t xml:space="preserve"> contemporary culture has averted its embarrassed gaze from this extraordinary film</w:t>
      </w:r>
      <w:r w:rsidR="00FB78E3">
        <w:rPr>
          <w:rFonts w:ascii="Courier" w:hAnsi="Courier"/>
        </w:rPr>
        <w:t xml:space="preserve"> (whilst – rightly – holding up the original novel as a “classic”)</w:t>
      </w:r>
      <w:r w:rsidR="002D6B81">
        <w:rPr>
          <w:rFonts w:ascii="Courier" w:hAnsi="Courier"/>
        </w:rPr>
        <w:t xml:space="preserve"> in much the same way as the mortified White mother Bea/Lora of </w:t>
      </w:r>
      <w:r w:rsidR="002D6B81">
        <w:rPr>
          <w:rFonts w:ascii="Courier" w:hAnsi="Courier"/>
          <w:i/>
        </w:rPr>
        <w:t xml:space="preserve">Imitation of Life </w:t>
      </w:r>
      <w:r w:rsidR="002D6B81">
        <w:rPr>
          <w:rFonts w:ascii="Courier" w:hAnsi="Courier"/>
        </w:rPr>
        <w:t>could not bear to take in the visual spectacle of</w:t>
      </w:r>
      <w:r w:rsidR="00137729">
        <w:rPr>
          <w:rFonts w:ascii="Courier" w:hAnsi="Courier"/>
        </w:rPr>
        <w:t xml:space="preserve"> Peola/Sarah Jane’s </w:t>
      </w:r>
      <w:r w:rsidR="002D6B81">
        <w:rPr>
          <w:rFonts w:ascii="Courier" w:hAnsi="Courier"/>
        </w:rPr>
        <w:t>frenzied d</w:t>
      </w:r>
      <w:r w:rsidR="004103F4">
        <w:rPr>
          <w:rFonts w:ascii="Courier" w:hAnsi="Courier"/>
        </w:rPr>
        <w:t>emands for psycho-social metamorphosis</w:t>
      </w:r>
      <w:r w:rsidR="002D6B81">
        <w:rPr>
          <w:rFonts w:ascii="Courier" w:hAnsi="Courier"/>
        </w:rPr>
        <w:t xml:space="preserve">, and just as Frank felt compelled to cover his eyes upon beholding </w:t>
      </w:r>
      <w:r w:rsidR="00137729">
        <w:rPr>
          <w:rFonts w:ascii="Courier" w:hAnsi="Courier"/>
        </w:rPr>
        <w:t>Nola’s</w:t>
      </w:r>
      <w:r w:rsidR="002D6B81">
        <w:rPr>
          <w:rFonts w:ascii="Courier" w:hAnsi="Courier"/>
        </w:rPr>
        <w:t xml:space="preserve"> monstrous </w:t>
      </w:r>
      <w:proofErr w:type="spellStart"/>
      <w:r w:rsidR="002D6B81">
        <w:rPr>
          <w:rFonts w:ascii="Courier" w:hAnsi="Courier"/>
        </w:rPr>
        <w:t>exo</w:t>
      </w:r>
      <w:proofErr w:type="spellEnd"/>
      <w:r w:rsidR="002D6B81">
        <w:rPr>
          <w:rFonts w:ascii="Courier" w:hAnsi="Courier"/>
        </w:rPr>
        <w:t>-womb.</w:t>
      </w:r>
      <w:r w:rsidR="004103F4">
        <w:rPr>
          <w:rFonts w:ascii="Courier" w:hAnsi="Courier"/>
        </w:rPr>
        <w:t xml:space="preserve"> Utterly beyond the categorizations of either family melodrama or horror</w:t>
      </w:r>
      <w:r w:rsidR="00F660FE">
        <w:rPr>
          <w:rFonts w:ascii="Courier" w:hAnsi="Courier"/>
        </w:rPr>
        <w:t>,</w:t>
      </w:r>
      <w:r w:rsidR="004103F4">
        <w:rPr>
          <w:rFonts w:ascii="Courier" w:hAnsi="Courier"/>
        </w:rPr>
        <w:t xml:space="preserve"> yet inextricably bound up in both genres, </w:t>
      </w:r>
      <w:r w:rsidR="004103F4" w:rsidRPr="004103F4">
        <w:rPr>
          <w:rFonts w:ascii="Courier" w:hAnsi="Courier"/>
          <w:i/>
        </w:rPr>
        <w:t>Beloved</w:t>
      </w:r>
      <w:r w:rsidR="004103F4">
        <w:rPr>
          <w:rFonts w:ascii="Courier" w:hAnsi="Courier"/>
        </w:rPr>
        <w:t xml:space="preserve"> is a bizarre cinematic descendant of both </w:t>
      </w:r>
      <w:r w:rsidR="004103F4" w:rsidRPr="004103F4">
        <w:rPr>
          <w:rFonts w:ascii="Courier" w:hAnsi="Courier"/>
          <w:i/>
        </w:rPr>
        <w:t>Imitation</w:t>
      </w:r>
      <w:r w:rsidR="004103F4">
        <w:rPr>
          <w:rFonts w:ascii="Courier" w:hAnsi="Courier"/>
        </w:rPr>
        <w:t xml:space="preserve"> and </w:t>
      </w:r>
      <w:r w:rsidR="004103F4" w:rsidRPr="004103F4">
        <w:rPr>
          <w:rFonts w:ascii="Courier" w:hAnsi="Courier"/>
          <w:i/>
        </w:rPr>
        <w:t>The Brood</w:t>
      </w:r>
      <w:r w:rsidR="004103F4">
        <w:rPr>
          <w:rFonts w:ascii="Courier" w:hAnsi="Courier"/>
        </w:rPr>
        <w:t xml:space="preserve">, featuring an adult-child protagonist (“Beloved”) who emerges from a womb of total (racialized) trauma, passes into a crypt-like space that is neither life nor death, and demands, in a series of almost unbelievably disturbing audio-visual displays, to be </w:t>
      </w:r>
      <w:r w:rsidR="004103F4" w:rsidRPr="004103F4">
        <w:rPr>
          <w:rFonts w:ascii="Courier" w:hAnsi="Courier"/>
          <w:i/>
        </w:rPr>
        <w:t>seen</w:t>
      </w:r>
      <w:r w:rsidR="004103F4">
        <w:rPr>
          <w:rFonts w:ascii="Courier" w:hAnsi="Courier"/>
        </w:rPr>
        <w:t xml:space="preserve"> in all her “un-born” distress.</w:t>
      </w:r>
    </w:p>
    <w:p w14:paraId="6B7F197B" w14:textId="77777777" w:rsidR="004A5C43" w:rsidRDefault="004103F4" w:rsidP="004103F4">
      <w:pPr>
        <w:spacing w:line="480" w:lineRule="auto"/>
        <w:ind w:firstLine="720"/>
        <w:rPr>
          <w:rFonts w:ascii="Courier" w:hAnsi="Courier"/>
        </w:rPr>
      </w:pPr>
      <w:r>
        <w:rPr>
          <w:rFonts w:ascii="Courier" w:hAnsi="Courier"/>
        </w:rPr>
        <w:t>Morrison’s original story</w:t>
      </w:r>
      <w:r w:rsidR="007639B8">
        <w:rPr>
          <w:rFonts w:ascii="Courier" w:hAnsi="Courier"/>
        </w:rPr>
        <w:t xml:space="preserve"> was</w:t>
      </w:r>
      <w:r>
        <w:rPr>
          <w:rFonts w:ascii="Courier" w:hAnsi="Courier"/>
        </w:rPr>
        <w:t>,</w:t>
      </w:r>
      <w:r w:rsidR="007639B8">
        <w:rPr>
          <w:rFonts w:ascii="Courier" w:hAnsi="Courier"/>
        </w:rPr>
        <w:t xml:space="preserve"> as is well </w:t>
      </w:r>
      <w:r w:rsidR="00DE3491">
        <w:rPr>
          <w:rFonts w:ascii="Courier" w:hAnsi="Courier"/>
        </w:rPr>
        <w:t>k</w:t>
      </w:r>
      <w:r w:rsidR="007639B8">
        <w:rPr>
          <w:rFonts w:ascii="Courier" w:hAnsi="Courier"/>
        </w:rPr>
        <w:t>nown,</w:t>
      </w:r>
      <w:r>
        <w:rPr>
          <w:rFonts w:ascii="Courier" w:hAnsi="Courier"/>
        </w:rPr>
        <w:t xml:space="preserve"> inspired by the real figure of </w:t>
      </w:r>
      <w:r w:rsidR="007639B8">
        <w:rPr>
          <w:rFonts w:ascii="Courier" w:hAnsi="Courier"/>
        </w:rPr>
        <w:t xml:space="preserve">a reluctantly infanticidal </w:t>
      </w:r>
      <w:r w:rsidR="00FE1FE3">
        <w:rPr>
          <w:rFonts w:ascii="Courier" w:hAnsi="Courier"/>
        </w:rPr>
        <w:t>nineteenth-century</w:t>
      </w:r>
      <w:r>
        <w:rPr>
          <w:rFonts w:ascii="Courier" w:hAnsi="Courier"/>
        </w:rPr>
        <w:t xml:space="preserve"> mothe</w:t>
      </w:r>
      <w:r w:rsidR="007639B8">
        <w:rPr>
          <w:rFonts w:ascii="Courier" w:hAnsi="Courier"/>
        </w:rPr>
        <w:t>r</w:t>
      </w:r>
      <w:r w:rsidR="00F660FE">
        <w:rPr>
          <w:rFonts w:ascii="Courier" w:hAnsi="Courier"/>
        </w:rPr>
        <w:t>. Sethe, formerly enslaved at a plantation known as “Sweet Home”, lives with her daughter Denver at 124 Bluestone Rd, a house that is haunted</w:t>
      </w:r>
      <w:r w:rsidR="00FE1FE3">
        <w:rPr>
          <w:rFonts w:ascii="Courier" w:hAnsi="Courier"/>
        </w:rPr>
        <w:t xml:space="preserve"> by some kind of thoroughly disturbed</w:t>
      </w:r>
      <w:r w:rsidR="00F660FE">
        <w:rPr>
          <w:rFonts w:ascii="Courier" w:hAnsi="Courier"/>
        </w:rPr>
        <w:t xml:space="preserve"> spirit. Sethe’s young </w:t>
      </w:r>
      <w:r w:rsidR="00F660FE">
        <w:rPr>
          <w:rFonts w:ascii="Courier" w:hAnsi="Courier"/>
        </w:rPr>
        <w:lastRenderedPageBreak/>
        <w:t>sons Howard and Bugler have already taken flight in terror of the ghost, and her mother-in-law, Baby Suggs, has died. Wh</w:t>
      </w:r>
      <w:r w:rsidR="0021455F">
        <w:rPr>
          <w:rFonts w:ascii="Courier" w:hAnsi="Courier"/>
        </w:rPr>
        <w:t>en Paul D., Sethe’s former friend from Sweet Home (where he was also enslaved), turns up at “124”</w:t>
      </w:r>
      <w:r w:rsidR="005B09C3">
        <w:rPr>
          <w:rFonts w:ascii="Courier" w:hAnsi="Courier"/>
        </w:rPr>
        <w:t xml:space="preserve"> after years of wandering, the two begin a tentative sexual relationship, and Paul D. </w:t>
      </w:r>
      <w:proofErr w:type="gramStart"/>
      <w:r w:rsidR="005B09C3">
        <w:rPr>
          <w:rFonts w:ascii="Courier" w:hAnsi="Courier"/>
        </w:rPr>
        <w:t>is able to</w:t>
      </w:r>
      <w:proofErr w:type="gramEnd"/>
      <w:r w:rsidR="005B09C3">
        <w:rPr>
          <w:rFonts w:ascii="Courier" w:hAnsi="Courier"/>
        </w:rPr>
        <w:t xml:space="preserve"> dismiss the ghost. Shortly afterwards, upon returning from the fair, Sethe, Denver and Paul D. encounter an outlandish</w:t>
      </w:r>
      <w:r w:rsidR="007639B8">
        <w:rPr>
          <w:rFonts w:ascii="Courier" w:hAnsi="Courier"/>
        </w:rPr>
        <w:t>, infantile</w:t>
      </w:r>
      <w:r w:rsidR="005B09C3">
        <w:rPr>
          <w:rFonts w:ascii="Courier" w:hAnsi="Courier"/>
        </w:rPr>
        <w:t xml:space="preserve"> young woman, barely capable of speech or movement, known only by the name “Beloved”. They take her in and help her to develop. Denver realizes that Beloved is a form of her long-dead older sister, who apparently died in babyhood; meanwhile Paul D. discovers that Sethe killed that baby (and would have killed the others and herself too) </w:t>
      </w:r>
      <w:proofErr w:type="gramStart"/>
      <w:r w:rsidR="005B09C3">
        <w:rPr>
          <w:rFonts w:ascii="Courier" w:hAnsi="Courier"/>
        </w:rPr>
        <w:t>in an attempt to</w:t>
      </w:r>
      <w:proofErr w:type="gramEnd"/>
      <w:r w:rsidR="005B09C3">
        <w:rPr>
          <w:rFonts w:ascii="Courier" w:hAnsi="Courier"/>
        </w:rPr>
        <w:t xml:space="preserve"> prevent them all from being taken back into slavery at Sweet Home</w:t>
      </w:r>
      <w:r w:rsidR="00FE1FE3">
        <w:rPr>
          <w:rFonts w:ascii="Courier" w:hAnsi="Courier"/>
        </w:rPr>
        <w:t>, following a recent escape</w:t>
      </w:r>
      <w:r w:rsidR="005B09C3">
        <w:rPr>
          <w:rFonts w:ascii="Courier" w:hAnsi="Courier"/>
        </w:rPr>
        <w:t>. Pa</w:t>
      </w:r>
      <w:r w:rsidR="007639B8">
        <w:rPr>
          <w:rFonts w:ascii="Courier" w:hAnsi="Courier"/>
        </w:rPr>
        <w:t xml:space="preserve">ul D. leaves “124”, having gravely offended Sethe with his reminder that she </w:t>
      </w:r>
      <w:r w:rsidR="00FE1FE3">
        <w:rPr>
          <w:rFonts w:ascii="Courier" w:hAnsi="Courier"/>
        </w:rPr>
        <w:t>has “</w:t>
      </w:r>
      <w:r w:rsidR="007639B8">
        <w:rPr>
          <w:rFonts w:ascii="Courier" w:hAnsi="Courier"/>
        </w:rPr>
        <w:t>two leg</w:t>
      </w:r>
      <w:r w:rsidR="00FE1FE3">
        <w:rPr>
          <w:rFonts w:ascii="Courier" w:hAnsi="Courier"/>
        </w:rPr>
        <w:t xml:space="preserve">s, not four”, </w:t>
      </w:r>
      <w:r w:rsidR="007639B8">
        <w:rPr>
          <w:rFonts w:ascii="Courier" w:hAnsi="Courier"/>
        </w:rPr>
        <w:t xml:space="preserve">trying hard </w:t>
      </w:r>
      <w:r w:rsidR="00FE1FE3">
        <w:rPr>
          <w:rFonts w:ascii="Courier" w:hAnsi="Courier"/>
        </w:rPr>
        <w:t xml:space="preserve">also </w:t>
      </w:r>
      <w:r w:rsidR="007639B8">
        <w:rPr>
          <w:rFonts w:ascii="Courier" w:hAnsi="Courier"/>
        </w:rPr>
        <w:t>to forget the one terrible, sexual night he spent in the outhouse with</w:t>
      </w:r>
      <w:r w:rsidR="005B09C3">
        <w:rPr>
          <w:rFonts w:ascii="Courier" w:hAnsi="Courier"/>
        </w:rPr>
        <w:t xml:space="preserve"> Beloved</w:t>
      </w:r>
      <w:r w:rsidR="007639B8">
        <w:rPr>
          <w:rFonts w:ascii="Courier" w:hAnsi="Courier"/>
        </w:rPr>
        <w:t>, who</w:t>
      </w:r>
      <w:r w:rsidR="005B09C3">
        <w:rPr>
          <w:rFonts w:ascii="Courier" w:hAnsi="Courier"/>
        </w:rPr>
        <w:t xml:space="preserve"> demanded of him that he </w:t>
      </w:r>
      <w:r w:rsidR="007639B8">
        <w:rPr>
          <w:rFonts w:ascii="Courier" w:hAnsi="Courier"/>
        </w:rPr>
        <w:t>“</w:t>
      </w:r>
      <w:r w:rsidR="005B09C3">
        <w:rPr>
          <w:rFonts w:ascii="Courier" w:hAnsi="Courier"/>
        </w:rPr>
        <w:t xml:space="preserve">touch </w:t>
      </w:r>
      <w:r w:rsidR="007639B8">
        <w:rPr>
          <w:rFonts w:ascii="Courier" w:hAnsi="Courier"/>
        </w:rPr>
        <w:t xml:space="preserve">[her] </w:t>
      </w:r>
      <w:r w:rsidR="005B09C3">
        <w:rPr>
          <w:rFonts w:ascii="Courier" w:hAnsi="Courier"/>
        </w:rPr>
        <w:t>on the inside par</w:t>
      </w:r>
      <w:r w:rsidR="007639B8">
        <w:rPr>
          <w:rFonts w:ascii="Courier" w:hAnsi="Courier"/>
        </w:rPr>
        <w:t>t</w:t>
      </w:r>
      <w:r w:rsidR="005B09C3">
        <w:rPr>
          <w:rFonts w:ascii="Courier" w:hAnsi="Courier"/>
        </w:rPr>
        <w:t>”. The three women, Sethe, Denver and Beloved, drift into a state of wretchedness, as Sethe</w:t>
      </w:r>
      <w:r w:rsidR="007639B8">
        <w:rPr>
          <w:rFonts w:ascii="Courier" w:hAnsi="Courier"/>
        </w:rPr>
        <w:t>, having finally realized Beloved’s identity,</w:t>
      </w:r>
      <w:r w:rsidR="005B09C3">
        <w:rPr>
          <w:rFonts w:ascii="Courier" w:hAnsi="Courier"/>
        </w:rPr>
        <w:t xml:space="preserve"> wears herself </w:t>
      </w:r>
      <w:r w:rsidR="007639B8">
        <w:rPr>
          <w:rFonts w:ascii="Courier" w:hAnsi="Courier"/>
        </w:rPr>
        <w:t>out in trying to make amends before her</w:t>
      </w:r>
      <w:r w:rsidR="005B09C3">
        <w:rPr>
          <w:rFonts w:ascii="Courier" w:hAnsi="Courier"/>
        </w:rPr>
        <w:t xml:space="preserve"> now despotic</w:t>
      </w:r>
      <w:r w:rsidR="007639B8">
        <w:rPr>
          <w:rFonts w:ascii="Courier" w:hAnsi="Courier"/>
        </w:rPr>
        <w:t xml:space="preserve"> ghoul of a dead daughter. Driven by the fresh madness of Beloved and Sethe into the </w:t>
      </w:r>
      <w:r w:rsidR="007639B8">
        <w:rPr>
          <w:rFonts w:ascii="Courier" w:hAnsi="Courier"/>
        </w:rPr>
        <w:lastRenderedPageBreak/>
        <w:t>world</w:t>
      </w:r>
      <w:r w:rsidR="00FE1FE3">
        <w:rPr>
          <w:rFonts w:ascii="Courier" w:hAnsi="Courier"/>
        </w:rPr>
        <w:t xml:space="preserve"> outside “124”</w:t>
      </w:r>
      <w:r w:rsidR="00D169BF">
        <w:rPr>
          <w:rFonts w:ascii="Courier" w:hAnsi="Courier"/>
        </w:rPr>
        <w:t xml:space="preserve"> for the first time in her life, Denver brings help in the form of a local group of Black women, who succeed</w:t>
      </w:r>
      <w:r w:rsidR="007639B8">
        <w:rPr>
          <w:rFonts w:ascii="Courier" w:hAnsi="Courier"/>
        </w:rPr>
        <w:t>, via collective spiritual effort,</w:t>
      </w:r>
      <w:r w:rsidR="00D169BF">
        <w:rPr>
          <w:rFonts w:ascii="Courier" w:hAnsi="Courier"/>
        </w:rPr>
        <w:t xml:space="preserve"> in</w:t>
      </w:r>
      <w:r w:rsidR="007639B8">
        <w:rPr>
          <w:rFonts w:ascii="Courier" w:hAnsi="Courier"/>
        </w:rPr>
        <w:t xml:space="preserve"> drawing a heavily pregnant, naked Beloved out of the house and causing her at last to vanish.</w:t>
      </w:r>
    </w:p>
    <w:p w14:paraId="0601805E" w14:textId="77777777" w:rsidR="000A16E3" w:rsidRDefault="004A5C43" w:rsidP="004103F4">
      <w:pPr>
        <w:spacing w:line="480" w:lineRule="auto"/>
        <w:ind w:firstLine="720"/>
        <w:rPr>
          <w:rFonts w:ascii="Courier" w:hAnsi="Courier"/>
        </w:rPr>
      </w:pPr>
      <w:r>
        <w:rPr>
          <w:rFonts w:ascii="Courier" w:hAnsi="Courier"/>
        </w:rPr>
        <w:t xml:space="preserve">The filmed version of </w:t>
      </w:r>
      <w:r w:rsidRPr="004A5C43">
        <w:rPr>
          <w:rFonts w:ascii="Courier" w:hAnsi="Courier"/>
          <w:i/>
        </w:rPr>
        <w:t>Beloved</w:t>
      </w:r>
      <w:r w:rsidR="00D169BF">
        <w:rPr>
          <w:rFonts w:ascii="Courier" w:hAnsi="Courier"/>
        </w:rPr>
        <w:t xml:space="preserve"> </w:t>
      </w:r>
      <w:r w:rsidR="006A5439">
        <w:rPr>
          <w:rFonts w:ascii="Courier" w:hAnsi="Courier"/>
        </w:rPr>
        <w:t>is without doubt</w:t>
      </w:r>
      <w:r>
        <w:rPr>
          <w:rFonts w:ascii="Courier" w:hAnsi="Courier"/>
        </w:rPr>
        <w:t xml:space="preserve"> one of the most</w:t>
      </w:r>
      <w:r w:rsidR="006A5439">
        <w:rPr>
          <w:rFonts w:ascii="Courier" w:hAnsi="Courier"/>
        </w:rPr>
        <w:t xml:space="preserve"> truly </w:t>
      </w:r>
      <w:r w:rsidR="006A5439" w:rsidRPr="006A5439">
        <w:rPr>
          <w:rFonts w:ascii="Courier" w:hAnsi="Courier"/>
          <w:i/>
        </w:rPr>
        <w:t>revelational</w:t>
      </w:r>
      <w:r w:rsidR="006A5439">
        <w:rPr>
          <w:rFonts w:ascii="Courier" w:hAnsi="Courier"/>
        </w:rPr>
        <w:t xml:space="preserve"> films my eyes have ever been offered, managing the rare cinematic feat of translating into transformational visions “crypt</w:t>
      </w:r>
      <w:r w:rsidR="00FE1FE3">
        <w:rPr>
          <w:rFonts w:ascii="Courier" w:hAnsi="Courier"/>
        </w:rPr>
        <w:t>-like” relational dynamics that</w:t>
      </w:r>
      <w:r w:rsidR="006A5439">
        <w:rPr>
          <w:rFonts w:ascii="Courier" w:hAnsi="Courier"/>
        </w:rPr>
        <w:t xml:space="preserve"> had been evoked</w:t>
      </w:r>
      <w:r w:rsidR="00FE1FE3">
        <w:rPr>
          <w:rFonts w:ascii="Courier" w:hAnsi="Courier"/>
        </w:rPr>
        <w:t xml:space="preserve"> ten years earlier in a prose which many had</w:t>
      </w:r>
      <w:r w:rsidR="006A5439">
        <w:rPr>
          <w:rFonts w:ascii="Courier" w:hAnsi="Courier"/>
        </w:rPr>
        <w:t xml:space="preserve"> assumed to be un-filmable. My goal here – beyond registering the fact that the filmed images of the movie (more so even than the language of the book) helped me to make conscious, via extraordinary symbolization, aspects of my own internalized relations that I had hitherto repressed into deadened oblivion – is to highlight </w:t>
      </w:r>
      <w:r w:rsidR="00D605EA">
        <w:rPr>
          <w:rFonts w:ascii="Courier" w:hAnsi="Courier"/>
        </w:rPr>
        <w:t xml:space="preserve">some of the key ways in which </w:t>
      </w:r>
      <w:r w:rsidR="000A16E3">
        <w:rPr>
          <w:rFonts w:ascii="Courier" w:hAnsi="Courier"/>
        </w:rPr>
        <w:t>Demme’s film uses specifically visual and eye-oriented techniques to effect a kind of emotional movement in the spectato</w:t>
      </w:r>
      <w:r w:rsidR="00FE1FE3">
        <w:rPr>
          <w:rFonts w:ascii="Courier" w:hAnsi="Courier"/>
        </w:rPr>
        <w:t>r that seems to me not unrelated to</w:t>
      </w:r>
      <w:r w:rsidR="000A16E3">
        <w:rPr>
          <w:rFonts w:ascii="Courier" w:hAnsi="Courier"/>
        </w:rPr>
        <w:t xml:space="preserve"> “reflective function” such as it is described by Knox (2004).</w:t>
      </w:r>
    </w:p>
    <w:p w14:paraId="02A65338" w14:textId="77777777" w:rsidR="00015937" w:rsidRPr="00E358BE" w:rsidRDefault="000A16E3" w:rsidP="004103F4">
      <w:pPr>
        <w:spacing w:line="480" w:lineRule="auto"/>
        <w:ind w:firstLine="720"/>
        <w:rPr>
          <w:rFonts w:ascii="Courier" w:hAnsi="Courier"/>
        </w:rPr>
      </w:pPr>
      <w:r>
        <w:rPr>
          <w:rFonts w:ascii="Courier" w:hAnsi="Courier"/>
        </w:rPr>
        <w:t xml:space="preserve">Most obviously, by turning Morrison’s often fantastical words into images, </w:t>
      </w:r>
      <w:r w:rsidR="005B2518">
        <w:rPr>
          <w:rFonts w:ascii="Courier" w:hAnsi="Courier"/>
        </w:rPr>
        <w:t>Demme dares to conjure up</w:t>
      </w:r>
      <w:r>
        <w:rPr>
          <w:rFonts w:ascii="Courier" w:hAnsi="Courier"/>
        </w:rPr>
        <w:t xml:space="preserve"> on camera aspects of psychic experience and traumatic relationality that emerge from a place of radical, pre-</w:t>
      </w:r>
      <w:r>
        <w:rPr>
          <w:rFonts w:ascii="Courier" w:hAnsi="Courier"/>
        </w:rPr>
        <w:lastRenderedPageBreak/>
        <w:t xml:space="preserve">symbolic interiority. When Morrison tells us, improbably, that the shadows of Denver, Sethe and Paul D. </w:t>
      </w:r>
      <w:proofErr w:type="spellStart"/>
      <w:r>
        <w:rPr>
          <w:rFonts w:ascii="Courier" w:hAnsi="Courier"/>
        </w:rPr>
        <w:t>were</w:t>
      </w:r>
      <w:proofErr w:type="spellEnd"/>
      <w:r>
        <w:rPr>
          <w:rFonts w:ascii="Courier" w:hAnsi="Courier"/>
        </w:rPr>
        <w:t xml:space="preserve"> holding hands even though they themselves were not, Demme does not hesitate to create that impossible image: the effect is breathtakingly emotional, as we </w:t>
      </w:r>
      <w:r w:rsidRPr="000A16E3">
        <w:rPr>
          <w:rFonts w:ascii="Courier" w:hAnsi="Courier"/>
          <w:i/>
        </w:rPr>
        <w:t>see</w:t>
      </w:r>
      <w:r>
        <w:rPr>
          <w:rFonts w:ascii="Courier" w:hAnsi="Courier"/>
          <w:i/>
        </w:rPr>
        <w:t xml:space="preserve"> </w:t>
      </w:r>
      <w:r>
        <w:rPr>
          <w:rFonts w:ascii="Courier" w:hAnsi="Courier"/>
        </w:rPr>
        <w:t xml:space="preserve">the existence of a realm of nascent psychic attachments that the intra-diegetic spectators of the trio cannot. </w:t>
      </w:r>
      <w:r w:rsidR="00FC6B04">
        <w:rPr>
          <w:rFonts w:ascii="Courier" w:hAnsi="Courier"/>
        </w:rPr>
        <w:t xml:space="preserve">Sethe’s and Paul D.’s traumatic dreams of Sweet Home are projected as horrendous visual images onto the walls of Sethe’s bedroom as the new couple sleep, while, most stunning of all, the once-invisible “ghost” of Beloved is given flesh in the filmed person of </w:t>
      </w:r>
      <w:r w:rsidR="005B2518">
        <w:rPr>
          <w:rFonts w:ascii="Courier" w:hAnsi="Courier"/>
        </w:rPr>
        <w:t xml:space="preserve">the performer </w:t>
      </w:r>
      <w:r w:rsidR="00FC6B04">
        <w:rPr>
          <w:rFonts w:ascii="Courier" w:hAnsi="Courier"/>
        </w:rPr>
        <w:t>Thandie Newton. The impact of Newton’s disturbing, outrageously materialized performance</w:t>
      </w:r>
      <w:r w:rsidR="00AA0833">
        <w:rPr>
          <w:rFonts w:ascii="Courier" w:hAnsi="Courier"/>
        </w:rPr>
        <w:t xml:space="preserve"> on the viewer’s already over-stimulated senses</w:t>
      </w:r>
      <w:r w:rsidR="00FC6B04">
        <w:rPr>
          <w:rFonts w:ascii="Courier" w:hAnsi="Courier"/>
        </w:rPr>
        <w:t xml:space="preserve"> is hard to overstate. It belongs to a</w:t>
      </w:r>
      <w:r w:rsidR="00AA0833">
        <w:rPr>
          <w:rFonts w:ascii="Courier" w:hAnsi="Courier"/>
        </w:rPr>
        <w:t xml:space="preserve"> small</w:t>
      </w:r>
      <w:r w:rsidR="00FC6B04">
        <w:rPr>
          <w:rFonts w:ascii="Courier" w:hAnsi="Courier"/>
        </w:rPr>
        <w:t xml:space="preserve"> category of </w:t>
      </w:r>
      <w:r w:rsidR="00AA0833">
        <w:rPr>
          <w:rFonts w:ascii="Courier" w:hAnsi="Courier"/>
        </w:rPr>
        <w:t>deranged</w:t>
      </w:r>
      <w:r w:rsidR="00FC6B04">
        <w:rPr>
          <w:rFonts w:ascii="Courier" w:hAnsi="Courier"/>
        </w:rPr>
        <w:t xml:space="preserve"> </w:t>
      </w:r>
      <w:r w:rsidR="00FB78E3">
        <w:rPr>
          <w:rFonts w:ascii="Courier" w:hAnsi="Courier"/>
        </w:rPr>
        <w:t>filmic performance</w:t>
      </w:r>
      <w:r w:rsidR="00AA0833">
        <w:rPr>
          <w:rFonts w:ascii="Courier" w:hAnsi="Courier"/>
        </w:rPr>
        <w:t xml:space="preserve"> in which the actor manages to convey a kind of internal chaos that is beyond mere madness</w:t>
      </w:r>
      <w:r w:rsidR="00F03F7F">
        <w:rPr>
          <w:rFonts w:ascii="Courier" w:hAnsi="Courier"/>
        </w:rPr>
        <w:t>,</w:t>
      </w:r>
      <w:r w:rsidR="00AA0833">
        <w:rPr>
          <w:rFonts w:ascii="Courier" w:hAnsi="Courier"/>
        </w:rPr>
        <w:t xml:space="preserve"> but which evokes a realm of almost ontological disorientation.</w:t>
      </w:r>
      <w:r w:rsidR="00AA0833">
        <w:rPr>
          <w:rStyle w:val="FootnoteReference"/>
          <w:rFonts w:ascii="Courier" w:hAnsi="Courier"/>
        </w:rPr>
        <w:footnoteReference w:id="15"/>
      </w:r>
      <w:r w:rsidR="00AA0833">
        <w:rPr>
          <w:rFonts w:ascii="Courier" w:hAnsi="Courier"/>
        </w:rPr>
        <w:t xml:space="preserve"> As the stammering, drooling, sexualized infant-revenant Beloved, Newton is both somehow </w:t>
      </w:r>
      <w:r w:rsidR="00AA0833" w:rsidRPr="00AA0833">
        <w:rPr>
          <w:rFonts w:ascii="Courier" w:hAnsi="Courier"/>
          <w:i/>
        </w:rPr>
        <w:t>embarrassing</w:t>
      </w:r>
      <w:r w:rsidR="00AA0833">
        <w:rPr>
          <w:rFonts w:ascii="Courier" w:hAnsi="Courier"/>
        </w:rPr>
        <w:t xml:space="preserve"> (not unlike Samantha Eggar as Nola at certain moments of </w:t>
      </w:r>
      <w:r w:rsidR="00AA0833" w:rsidRPr="00AA0833">
        <w:rPr>
          <w:rFonts w:ascii="Courier" w:hAnsi="Courier"/>
          <w:i/>
        </w:rPr>
        <w:t>The Brood</w:t>
      </w:r>
      <w:r w:rsidR="00AA0833">
        <w:rPr>
          <w:rFonts w:ascii="Courier" w:hAnsi="Courier"/>
        </w:rPr>
        <w:t xml:space="preserve">) – one wants </w:t>
      </w:r>
      <w:r w:rsidR="00F03F7F">
        <w:rPr>
          <w:rFonts w:ascii="Courier" w:hAnsi="Courier"/>
        </w:rPr>
        <w:t xml:space="preserve">to turn </w:t>
      </w:r>
      <w:r w:rsidR="00F03F7F">
        <w:rPr>
          <w:rFonts w:ascii="Courier" w:hAnsi="Courier"/>
        </w:rPr>
        <w:lastRenderedPageBreak/>
        <w:t xml:space="preserve">away from the </w:t>
      </w:r>
      <w:r w:rsidR="00F03F7F" w:rsidRPr="00F03F7F">
        <w:rPr>
          <w:rFonts w:ascii="Courier" w:hAnsi="Courier"/>
          <w:i/>
        </w:rPr>
        <w:t>a</w:t>
      </w:r>
      <w:r w:rsidR="00AA0833" w:rsidRPr="00F03F7F">
        <w:rPr>
          <w:rFonts w:ascii="Courier" w:hAnsi="Courier"/>
          <w:i/>
        </w:rPr>
        <w:t>ffect</w:t>
      </w:r>
      <w:r w:rsidR="00AA0833">
        <w:rPr>
          <w:rFonts w:ascii="Courier" w:hAnsi="Courier"/>
        </w:rPr>
        <w:t xml:space="preserve"> she visually and sonically produces – and sublime. There is something about the way she acts that feels unbearable. As Ellen C. Scott</w:t>
      </w:r>
      <w:r w:rsidR="00FB78E3">
        <w:rPr>
          <w:rFonts w:ascii="Courier" w:hAnsi="Courier"/>
        </w:rPr>
        <w:t xml:space="preserve"> (2004)</w:t>
      </w:r>
      <w:r w:rsidR="00AA0833">
        <w:rPr>
          <w:rFonts w:ascii="Courier" w:hAnsi="Courier"/>
        </w:rPr>
        <w:t xml:space="preserve"> puts it,  </w:t>
      </w:r>
      <w:r w:rsidR="00FC6B04">
        <w:rPr>
          <w:rFonts w:ascii="Courier" w:hAnsi="Courier"/>
        </w:rPr>
        <w:t xml:space="preserve"> </w:t>
      </w:r>
    </w:p>
    <w:p w14:paraId="41D3403E" w14:textId="77777777" w:rsidR="001D4FB8" w:rsidRPr="00AA0833" w:rsidRDefault="009056E5" w:rsidP="00AA0833">
      <w:pPr>
        <w:spacing w:line="480" w:lineRule="auto"/>
        <w:rPr>
          <w:rFonts w:ascii="Arial" w:hAnsi="Arial" w:cs="Arial"/>
          <w:sz w:val="26"/>
          <w:szCs w:val="26"/>
          <w:lang w:val="en-GB"/>
        </w:rPr>
      </w:pPr>
      <w:r>
        <w:rPr>
          <w:rFonts w:ascii="Arial" w:hAnsi="Arial" w:cs="Arial"/>
          <w:sz w:val="26"/>
          <w:szCs w:val="26"/>
          <w:lang w:val="en-GB"/>
        </w:rPr>
        <w:t xml:space="preserve"> </w:t>
      </w:r>
    </w:p>
    <w:p w14:paraId="60546D81" w14:textId="77777777" w:rsidR="001D4FB8" w:rsidRPr="00694998" w:rsidRDefault="001D4FB8" w:rsidP="00257C3A">
      <w:pPr>
        <w:widowControl w:val="0"/>
        <w:autoSpaceDE w:val="0"/>
        <w:autoSpaceDN w:val="0"/>
        <w:adjustRightInd w:val="0"/>
        <w:spacing w:after="260" w:line="480" w:lineRule="auto"/>
        <w:ind w:left="720"/>
        <w:rPr>
          <w:rFonts w:ascii="Courier" w:hAnsi="Courier" w:cs="Arial"/>
          <w:sz w:val="20"/>
          <w:szCs w:val="26"/>
        </w:rPr>
      </w:pPr>
      <w:r w:rsidRPr="00694998">
        <w:rPr>
          <w:rFonts w:ascii="Courier" w:hAnsi="Courier" w:cs="Arial"/>
          <w:sz w:val="20"/>
          <w:szCs w:val="26"/>
        </w:rPr>
        <w:t>Beloved is in a sens</w:t>
      </w:r>
      <w:r w:rsidR="00AA0833">
        <w:rPr>
          <w:rFonts w:ascii="Courier" w:hAnsi="Courier" w:cs="Arial"/>
          <w:sz w:val="20"/>
          <w:szCs w:val="26"/>
        </w:rPr>
        <w:t xml:space="preserve">e the definition of a spectacle – </w:t>
      </w:r>
      <w:r w:rsidRPr="00694998">
        <w:rPr>
          <w:rFonts w:ascii="Courier" w:hAnsi="Courier" w:cs="Arial"/>
          <w:sz w:val="20"/>
          <w:szCs w:val="26"/>
        </w:rPr>
        <w:t xml:space="preserve">and not only because she </w:t>
      </w:r>
      <w:proofErr w:type="gramStart"/>
      <w:r w:rsidRPr="00694998">
        <w:rPr>
          <w:rFonts w:ascii="Courier" w:hAnsi="Courier" w:cs="Arial"/>
          <w:sz w:val="20"/>
          <w:szCs w:val="26"/>
        </w:rPr>
        <w:t>hold</w:t>
      </w:r>
      <w:proofErr w:type="gramEnd"/>
      <w:r w:rsidRPr="00694998">
        <w:rPr>
          <w:rFonts w:ascii="Courier" w:hAnsi="Courier" w:cs="Arial"/>
          <w:sz w:val="20"/>
          <w:szCs w:val="26"/>
        </w:rPr>
        <w:t xml:space="preserve"> our optical attention.  For spectators within and outside of the narrative alike, Beloved defies both paradigm and categorization: our eyes don’t know what to do with her.</w:t>
      </w:r>
    </w:p>
    <w:p w14:paraId="21F9DCAF" w14:textId="77777777" w:rsidR="004725E6" w:rsidRDefault="004725E6" w:rsidP="00694998">
      <w:pPr>
        <w:pStyle w:val="FootnoteText"/>
        <w:spacing w:line="480" w:lineRule="auto"/>
        <w:rPr>
          <w:rFonts w:ascii="Courier" w:hAnsi="Courier" w:cs="Arial"/>
          <w:sz w:val="24"/>
        </w:rPr>
      </w:pPr>
    </w:p>
    <w:p w14:paraId="0993F1DB" w14:textId="77777777" w:rsidR="009D645D" w:rsidRDefault="004725E6" w:rsidP="00694998">
      <w:pPr>
        <w:pStyle w:val="FootnoteText"/>
        <w:spacing w:line="480" w:lineRule="auto"/>
        <w:rPr>
          <w:rFonts w:ascii="Courier" w:hAnsi="Courier" w:cs="Arial"/>
          <w:sz w:val="24"/>
        </w:rPr>
      </w:pPr>
      <w:r>
        <w:rPr>
          <w:rFonts w:ascii="Courier" w:hAnsi="Courier" w:cs="Arial"/>
          <w:sz w:val="24"/>
        </w:rPr>
        <w:t>But what I find most truly fascinating about Newton-as-Beloved is the way in which she is created by Demme’s camera as a being that is both incapable of being</w:t>
      </w:r>
      <w:r w:rsidRPr="004725E6">
        <w:rPr>
          <w:rFonts w:ascii="Courier" w:hAnsi="Courier" w:cs="Arial"/>
          <w:i/>
          <w:sz w:val="24"/>
        </w:rPr>
        <w:t xml:space="preserve"> looked at</w:t>
      </w:r>
      <w:r>
        <w:rPr>
          <w:rFonts w:ascii="Courier" w:hAnsi="Courier" w:cs="Arial"/>
          <w:sz w:val="24"/>
        </w:rPr>
        <w:t xml:space="preserve"> and which – like Winnicott’s “un-mirrored” baby, like </w:t>
      </w:r>
      <w:r>
        <w:rPr>
          <w:rFonts w:ascii="Courier" w:hAnsi="Courier" w:cs="Arial"/>
          <w:i/>
          <w:sz w:val="24"/>
        </w:rPr>
        <w:t>Imitation</w:t>
      </w:r>
      <w:r>
        <w:rPr>
          <w:rFonts w:ascii="Courier" w:hAnsi="Courier" w:cs="Arial"/>
          <w:sz w:val="24"/>
        </w:rPr>
        <w:t>’s</w:t>
      </w:r>
      <w:r>
        <w:rPr>
          <w:rFonts w:ascii="Courier" w:hAnsi="Courier" w:cs="Arial"/>
          <w:i/>
          <w:sz w:val="24"/>
        </w:rPr>
        <w:t xml:space="preserve"> </w:t>
      </w:r>
      <w:r>
        <w:rPr>
          <w:rFonts w:ascii="Courier" w:hAnsi="Courier" w:cs="Arial"/>
          <w:sz w:val="24"/>
        </w:rPr>
        <w:t xml:space="preserve">Peola and Sarah Jane, and like Melanie Klein’s adult daughter Melitta Schmideberg (if we believe </w:t>
      </w:r>
      <w:proofErr w:type="spellStart"/>
      <w:r>
        <w:rPr>
          <w:rFonts w:ascii="Courier" w:hAnsi="Courier" w:cs="Arial"/>
          <w:sz w:val="24"/>
        </w:rPr>
        <w:t>Roazen’s</w:t>
      </w:r>
      <w:proofErr w:type="spellEnd"/>
      <w:r>
        <w:rPr>
          <w:rFonts w:ascii="Courier" w:hAnsi="Courier" w:cs="Arial"/>
          <w:sz w:val="24"/>
        </w:rPr>
        <w:t xml:space="preserve"> (2000) account of her quasi-pathological anti-relationality) – is itself incapable of </w:t>
      </w:r>
      <w:r w:rsidRPr="004725E6">
        <w:rPr>
          <w:rFonts w:ascii="Courier" w:hAnsi="Courier" w:cs="Arial"/>
          <w:i/>
          <w:sz w:val="24"/>
        </w:rPr>
        <w:t>looking</w:t>
      </w:r>
      <w:r>
        <w:rPr>
          <w:rFonts w:ascii="Courier" w:hAnsi="Courier" w:cs="Arial"/>
          <w:sz w:val="24"/>
        </w:rPr>
        <w:t>.</w:t>
      </w:r>
      <w:r w:rsidR="00F03F7F">
        <w:rPr>
          <w:rStyle w:val="FootnoteReference"/>
          <w:rFonts w:ascii="Courier" w:hAnsi="Courier" w:cs="Arial"/>
          <w:sz w:val="24"/>
        </w:rPr>
        <w:footnoteReference w:id="16"/>
      </w:r>
    </w:p>
    <w:p w14:paraId="0BB20E97" w14:textId="77777777" w:rsidR="005B2518" w:rsidRDefault="009D645D" w:rsidP="005B2518">
      <w:pPr>
        <w:pStyle w:val="FootnoteText"/>
        <w:spacing w:line="480" w:lineRule="auto"/>
        <w:rPr>
          <w:rFonts w:ascii="Courier" w:hAnsi="Courier" w:cs="Arial"/>
          <w:sz w:val="24"/>
        </w:rPr>
      </w:pPr>
      <w:r>
        <w:rPr>
          <w:rFonts w:ascii="Courier" w:hAnsi="Courier" w:cs="Arial"/>
          <w:sz w:val="24"/>
        </w:rPr>
        <w:tab/>
        <w:t>“I came back to see her face,” Beloved tells Denver in a scene roughly a third of the way into the film which, not unlike the therapy dialogue between Nol</w:t>
      </w:r>
      <w:r w:rsidR="005B2518">
        <w:rPr>
          <w:rFonts w:ascii="Courier" w:hAnsi="Courier" w:cs="Arial"/>
          <w:sz w:val="24"/>
        </w:rPr>
        <w:t xml:space="preserve">a and </w:t>
      </w:r>
      <w:r w:rsidR="005B2518">
        <w:rPr>
          <w:rFonts w:ascii="Courier" w:hAnsi="Courier" w:cs="Arial"/>
          <w:sz w:val="24"/>
        </w:rPr>
        <w:lastRenderedPageBreak/>
        <w:t xml:space="preserve">Raglan </w:t>
      </w:r>
      <w:r>
        <w:rPr>
          <w:rFonts w:ascii="Courier" w:hAnsi="Courier" w:cs="Arial"/>
          <w:sz w:val="24"/>
        </w:rPr>
        <w:t xml:space="preserve">a third of the way into </w:t>
      </w:r>
      <w:r w:rsidRPr="009D645D">
        <w:rPr>
          <w:rFonts w:ascii="Courier" w:hAnsi="Courier" w:cs="Arial"/>
          <w:i/>
          <w:sz w:val="24"/>
        </w:rPr>
        <w:t>The Brood</w:t>
      </w:r>
      <w:r>
        <w:rPr>
          <w:rFonts w:ascii="Courier" w:hAnsi="Courier" w:cs="Arial"/>
          <w:sz w:val="24"/>
        </w:rPr>
        <w:t>, explores the problem of not looking, but with an even more heightened intensity</w:t>
      </w:r>
      <w:r w:rsidR="00507AA3">
        <w:rPr>
          <w:rFonts w:ascii="Courier" w:hAnsi="Courier" w:cs="Arial"/>
          <w:sz w:val="24"/>
        </w:rPr>
        <w:t xml:space="preserve">. The </w:t>
      </w:r>
      <w:r w:rsidR="005B2518">
        <w:rPr>
          <w:rFonts w:ascii="Courier" w:hAnsi="Courier" w:cs="Arial"/>
          <w:sz w:val="24"/>
        </w:rPr>
        <w:t xml:space="preserve">two </w:t>
      </w:r>
      <w:r w:rsidR="00507AA3">
        <w:rPr>
          <w:rFonts w:ascii="Courier" w:hAnsi="Courier" w:cs="Arial"/>
          <w:sz w:val="24"/>
        </w:rPr>
        <w:t>sisters, one alive, one un-dead, are questioning each other about their origins. As Denver, played by Kimberley Elise, begins to realize who Bel</w:t>
      </w:r>
      <w:r w:rsidR="005B2518">
        <w:rPr>
          <w:rFonts w:ascii="Courier" w:hAnsi="Courier" w:cs="Arial"/>
          <w:sz w:val="24"/>
        </w:rPr>
        <w:t>oved actually is, we see her unusually</w:t>
      </w:r>
      <w:r w:rsidR="00507AA3">
        <w:rPr>
          <w:rFonts w:ascii="Courier" w:hAnsi="Courier" w:cs="Arial"/>
          <w:sz w:val="24"/>
        </w:rPr>
        <w:t xml:space="preserve"> expressive eyes fill with tears as she gazes at her rediscovered sibling with incredulous</w:t>
      </w:r>
      <w:r w:rsidR="00C926D7">
        <w:rPr>
          <w:rFonts w:ascii="Courier" w:hAnsi="Courier" w:cs="Arial"/>
          <w:sz w:val="24"/>
        </w:rPr>
        <w:t>, incredible</w:t>
      </w:r>
      <w:r w:rsidR="00507AA3">
        <w:rPr>
          <w:rFonts w:ascii="Courier" w:hAnsi="Courier" w:cs="Arial"/>
          <w:sz w:val="24"/>
        </w:rPr>
        <w:t xml:space="preserve"> love. As I watch Denver watching Beloved – no matter how many times I see the film – and as I observe the quality of her gaze shifting into something so radically object-seeking and relational, I find myself starting to weep. What Demme’s camera captures, and what Elise’s face performs, is a recognition that feels ineffable.</w:t>
      </w:r>
      <w:r w:rsidR="009F064F">
        <w:rPr>
          <w:rStyle w:val="FootnoteReference"/>
          <w:rFonts w:ascii="Courier" w:hAnsi="Courier" w:cs="Arial"/>
          <w:sz w:val="24"/>
        </w:rPr>
        <w:footnoteReference w:id="17"/>
      </w:r>
      <w:r w:rsidR="005B2518">
        <w:rPr>
          <w:rFonts w:ascii="Courier" w:hAnsi="Courier" w:cs="Arial"/>
          <w:sz w:val="24"/>
        </w:rPr>
        <w:t xml:space="preserve"> It is all the more startling</w:t>
      </w:r>
      <w:r w:rsidR="00507AA3">
        <w:rPr>
          <w:rFonts w:ascii="Courier" w:hAnsi="Courier" w:cs="Arial"/>
          <w:sz w:val="24"/>
        </w:rPr>
        <w:t>, contrasted, as it is, in a series of close-up shot-reverse shots, with Newton’s blank, hard gaze.</w:t>
      </w:r>
      <w:r w:rsidR="009F064F">
        <w:rPr>
          <w:rFonts w:ascii="Courier" w:hAnsi="Courier" w:cs="Arial"/>
          <w:sz w:val="24"/>
        </w:rPr>
        <w:t xml:space="preserve"> Beloved seeks only information about the origins of attachment; when it comes to experiencing attachment to her rediscovered objects in this, perhaps the strangest “strange situation” imaginable, she veers, like the most disturbing of Main’s videotaped infants, from freezing to </w:t>
      </w:r>
      <w:r w:rsidR="009F064F">
        <w:rPr>
          <w:rFonts w:ascii="Courier" w:hAnsi="Courier" w:cs="Arial"/>
          <w:sz w:val="24"/>
        </w:rPr>
        <w:lastRenderedPageBreak/>
        <w:t>slapping to a positively u</w:t>
      </w:r>
      <w:r w:rsidR="005B2518">
        <w:rPr>
          <w:rFonts w:ascii="Courier" w:hAnsi="Courier" w:cs="Arial"/>
          <w:sz w:val="24"/>
        </w:rPr>
        <w:t>nending grimace of…</w:t>
      </w:r>
      <w:r w:rsidR="005B2518" w:rsidRPr="005B2518">
        <w:rPr>
          <w:rFonts w:ascii="Courier" w:hAnsi="Courier" w:cs="Arial"/>
          <w:i/>
          <w:sz w:val="24"/>
        </w:rPr>
        <w:t>something</w:t>
      </w:r>
      <w:r w:rsidR="005B2518">
        <w:rPr>
          <w:rFonts w:ascii="Courier" w:hAnsi="Courier" w:cs="Arial"/>
          <w:sz w:val="24"/>
        </w:rPr>
        <w:t xml:space="preserve">. </w:t>
      </w:r>
      <w:r w:rsidR="001C3F9A">
        <w:rPr>
          <w:rFonts w:ascii="Courier" w:hAnsi="Courier" w:cs="Arial"/>
          <w:sz w:val="24"/>
        </w:rPr>
        <w:t>Beloved’s</w:t>
      </w:r>
      <w:r w:rsidR="009F064F">
        <w:rPr>
          <w:rFonts w:ascii="Courier" w:hAnsi="Courier" w:cs="Arial"/>
          <w:sz w:val="24"/>
        </w:rPr>
        <w:t xml:space="preserve"> eyes – Newton’s eyes – remain uncannily bright and distant</w:t>
      </w:r>
      <w:r w:rsidR="001C3F9A">
        <w:rPr>
          <w:rFonts w:ascii="Courier" w:hAnsi="Courier" w:cs="Arial"/>
          <w:sz w:val="24"/>
        </w:rPr>
        <w:t xml:space="preserve"> throughout the dialogue with Denver</w:t>
      </w:r>
      <w:r w:rsidR="009F064F">
        <w:rPr>
          <w:rFonts w:ascii="Courier" w:hAnsi="Courier" w:cs="Arial"/>
          <w:sz w:val="24"/>
        </w:rPr>
        <w:t>, seemingly hungry</w:t>
      </w:r>
      <w:r w:rsidR="005B2518">
        <w:rPr>
          <w:rFonts w:ascii="Courier" w:hAnsi="Courier" w:cs="Arial"/>
          <w:sz w:val="24"/>
        </w:rPr>
        <w:t xml:space="preserve">, but </w:t>
      </w:r>
      <w:r w:rsidR="001C3F9A">
        <w:rPr>
          <w:rFonts w:ascii="Courier" w:hAnsi="Courier" w:cs="Arial"/>
          <w:sz w:val="24"/>
        </w:rPr>
        <w:t xml:space="preserve">not </w:t>
      </w:r>
      <w:r w:rsidR="00E238B7">
        <w:rPr>
          <w:rFonts w:ascii="Courier" w:hAnsi="Courier" w:cs="Arial"/>
          <w:sz w:val="24"/>
        </w:rPr>
        <w:t xml:space="preserve">for </w:t>
      </w:r>
      <w:r w:rsidR="001C3F9A">
        <w:rPr>
          <w:rFonts w:ascii="Courier" w:hAnsi="Courier" w:cs="Arial"/>
          <w:sz w:val="24"/>
        </w:rPr>
        <w:t xml:space="preserve">anything that her </w:t>
      </w:r>
      <w:r w:rsidR="005B2518">
        <w:rPr>
          <w:rFonts w:ascii="Courier" w:hAnsi="Courier" w:cs="Arial"/>
          <w:sz w:val="24"/>
        </w:rPr>
        <w:t>sister can</w:t>
      </w:r>
      <w:r w:rsidR="001C3F9A">
        <w:rPr>
          <w:rFonts w:ascii="Courier" w:hAnsi="Courier" w:cs="Arial"/>
          <w:sz w:val="24"/>
        </w:rPr>
        <w:t xml:space="preserve"> offer. T</w:t>
      </w:r>
      <w:r w:rsidR="009F064F">
        <w:rPr>
          <w:rFonts w:ascii="Courier" w:hAnsi="Courier" w:cs="Arial"/>
          <w:sz w:val="24"/>
        </w:rPr>
        <w:t>he</w:t>
      </w:r>
      <w:r w:rsidR="005B2518">
        <w:rPr>
          <w:rFonts w:ascii="Courier" w:hAnsi="Courier" w:cs="Arial"/>
          <w:sz w:val="24"/>
        </w:rPr>
        <w:t xml:space="preserve"> creature</w:t>
      </w:r>
      <w:r w:rsidR="009F064F">
        <w:rPr>
          <w:rFonts w:ascii="Courier" w:hAnsi="Courier" w:cs="Arial"/>
          <w:sz w:val="24"/>
        </w:rPr>
        <w:t xml:space="preserve"> claims that what she seeks is the </w:t>
      </w:r>
      <w:r w:rsidR="00C926D7">
        <w:rPr>
          <w:rFonts w:ascii="Courier" w:hAnsi="Courier" w:cs="Arial"/>
          <w:sz w:val="24"/>
        </w:rPr>
        <w:t xml:space="preserve">regained </w:t>
      </w:r>
      <w:r w:rsidR="009F064F">
        <w:rPr>
          <w:rFonts w:ascii="Courier" w:hAnsi="Courier" w:cs="Arial"/>
          <w:sz w:val="24"/>
        </w:rPr>
        <w:t xml:space="preserve">vision of </w:t>
      </w:r>
      <w:r w:rsidR="00C926D7">
        <w:rPr>
          <w:rFonts w:ascii="Courier" w:hAnsi="Courier" w:cs="Arial"/>
          <w:sz w:val="24"/>
        </w:rPr>
        <w:t>t</w:t>
      </w:r>
      <w:r w:rsidR="009F064F">
        <w:rPr>
          <w:rFonts w:ascii="Courier" w:hAnsi="Courier" w:cs="Arial"/>
          <w:sz w:val="24"/>
        </w:rPr>
        <w:t>he</w:t>
      </w:r>
      <w:r w:rsidR="00C926D7">
        <w:rPr>
          <w:rFonts w:ascii="Courier" w:hAnsi="Courier" w:cs="Arial"/>
          <w:sz w:val="24"/>
        </w:rPr>
        <w:t>i</w:t>
      </w:r>
      <w:r w:rsidR="005B2518">
        <w:rPr>
          <w:rFonts w:ascii="Courier" w:hAnsi="Courier" w:cs="Arial"/>
          <w:sz w:val="24"/>
        </w:rPr>
        <w:t>r mother’s face;</w:t>
      </w:r>
      <w:r w:rsidR="009F064F">
        <w:rPr>
          <w:rFonts w:ascii="Courier" w:hAnsi="Courier" w:cs="Arial"/>
          <w:sz w:val="24"/>
        </w:rPr>
        <w:t xml:space="preserve"> but the spectator knows in the moment of </w:t>
      </w:r>
      <w:r w:rsidR="001C3F9A">
        <w:rPr>
          <w:rFonts w:ascii="Courier" w:hAnsi="Courier" w:cs="Arial"/>
          <w:sz w:val="24"/>
        </w:rPr>
        <w:t xml:space="preserve">horrible </w:t>
      </w:r>
      <w:r w:rsidR="009F064F">
        <w:rPr>
          <w:rFonts w:ascii="Courier" w:hAnsi="Courier" w:cs="Arial"/>
          <w:sz w:val="24"/>
        </w:rPr>
        <w:t xml:space="preserve">immersion in that gaze of radical hardness that it is </w:t>
      </w:r>
      <w:r w:rsidR="001C3F9A">
        <w:rPr>
          <w:rFonts w:ascii="Courier" w:hAnsi="Courier" w:cs="Arial"/>
          <w:sz w:val="24"/>
        </w:rPr>
        <w:t xml:space="preserve">far too late for that. Like Nola’s brood, like Peola and Sarah Jane, Beloved is a strange embodiment of traumatized attachment-obsession that is at the same time uncannily indifferent to anything that is recognizable as </w:t>
      </w:r>
      <w:r w:rsidR="005B2518">
        <w:rPr>
          <w:rFonts w:ascii="Courier" w:hAnsi="Courier" w:cs="Arial"/>
          <w:sz w:val="24"/>
        </w:rPr>
        <w:t xml:space="preserve">actually functioning </w:t>
      </w:r>
      <w:r w:rsidR="001C3F9A">
        <w:rPr>
          <w:rFonts w:ascii="Courier" w:hAnsi="Courier" w:cs="Arial"/>
          <w:sz w:val="24"/>
        </w:rPr>
        <w:t>attachment.</w:t>
      </w:r>
      <w:r w:rsidR="005B2518">
        <w:rPr>
          <w:rFonts w:ascii="Courier" w:hAnsi="Courier" w:cs="Arial"/>
          <w:sz w:val="24"/>
        </w:rPr>
        <w:t xml:space="preserve"> </w:t>
      </w:r>
    </w:p>
    <w:p w14:paraId="48E67AE4" w14:textId="0568C04A" w:rsidR="005B2518" w:rsidRDefault="005B2518" w:rsidP="005B2518">
      <w:pPr>
        <w:pStyle w:val="FootnoteText"/>
        <w:spacing w:line="480" w:lineRule="auto"/>
        <w:ind w:firstLine="720"/>
        <w:rPr>
          <w:rFonts w:ascii="Courier" w:hAnsi="Courier" w:cs="Arial"/>
          <w:sz w:val="24"/>
        </w:rPr>
      </w:pPr>
      <w:r>
        <w:rPr>
          <w:rFonts w:ascii="Courier" w:hAnsi="Courier" w:cs="Arial"/>
          <w:sz w:val="24"/>
        </w:rPr>
        <w:t>I</w:t>
      </w:r>
      <w:r w:rsidR="00C926D7">
        <w:rPr>
          <w:rFonts w:ascii="Courier" w:hAnsi="Courier" w:cs="Arial"/>
          <w:sz w:val="24"/>
        </w:rPr>
        <w:t>t seems to me that the film challenges and encourages the spectator to look at Beloved in a way that she herself cannot manage to look: in the place of eyes of shame, we are invited to grow eyes of love.</w:t>
      </w:r>
      <w:r w:rsidR="00C926D7">
        <w:rPr>
          <w:rStyle w:val="FootnoteReference"/>
          <w:rFonts w:ascii="Courier" w:hAnsi="Courier" w:cs="Arial"/>
          <w:sz w:val="24"/>
        </w:rPr>
        <w:footnoteReference w:id="18"/>
      </w:r>
      <w:r w:rsidR="009F064F">
        <w:rPr>
          <w:rFonts w:ascii="Courier" w:hAnsi="Courier" w:cs="Arial"/>
          <w:sz w:val="24"/>
        </w:rPr>
        <w:t xml:space="preserve"> </w:t>
      </w:r>
      <w:r w:rsidR="0012427B">
        <w:rPr>
          <w:rFonts w:ascii="Courier" w:hAnsi="Courier" w:cs="Arial"/>
          <w:sz w:val="24"/>
        </w:rPr>
        <w:t xml:space="preserve">When, in the film’s almost intolerable denouement, the naked, swollen-bellied Beloved emerges from the front door of </w:t>
      </w:r>
      <w:r w:rsidR="00872060">
        <w:rPr>
          <w:rFonts w:ascii="Courier" w:hAnsi="Courier" w:cs="Arial"/>
          <w:sz w:val="24"/>
        </w:rPr>
        <w:t>“</w:t>
      </w:r>
      <w:r w:rsidR="0012427B">
        <w:rPr>
          <w:rFonts w:ascii="Courier" w:hAnsi="Courier" w:cs="Arial"/>
          <w:sz w:val="24"/>
        </w:rPr>
        <w:t>124</w:t>
      </w:r>
      <w:r w:rsidR="00872060">
        <w:rPr>
          <w:rFonts w:ascii="Courier" w:hAnsi="Courier" w:cs="Arial"/>
          <w:sz w:val="24"/>
        </w:rPr>
        <w:t>”</w:t>
      </w:r>
      <w:r w:rsidR="0012427B">
        <w:rPr>
          <w:rFonts w:ascii="Courier" w:hAnsi="Courier" w:cs="Arial"/>
          <w:sz w:val="24"/>
        </w:rPr>
        <w:t xml:space="preserve"> to meet the horrified gaze of the singing Black women, Nola’s challenge to Frank</w:t>
      </w:r>
      <w:r>
        <w:rPr>
          <w:rFonts w:ascii="Courier" w:hAnsi="Courier" w:cs="Arial"/>
          <w:sz w:val="24"/>
        </w:rPr>
        <w:t xml:space="preserve"> – “Then </w:t>
      </w:r>
      <w:r w:rsidRPr="005B2518">
        <w:rPr>
          <w:rFonts w:ascii="Courier" w:hAnsi="Courier" w:cs="Arial"/>
          <w:i/>
          <w:sz w:val="24"/>
        </w:rPr>
        <w:t>look</w:t>
      </w:r>
      <w:r>
        <w:rPr>
          <w:rFonts w:ascii="Courier" w:hAnsi="Courier" w:cs="Arial"/>
          <w:sz w:val="24"/>
        </w:rPr>
        <w:t>!” –</w:t>
      </w:r>
      <w:r w:rsidR="0012427B">
        <w:rPr>
          <w:rFonts w:ascii="Courier" w:hAnsi="Courier" w:cs="Arial"/>
          <w:sz w:val="24"/>
        </w:rPr>
        <w:t xml:space="preserve"> at the conclusion of </w:t>
      </w:r>
      <w:r w:rsidR="0012427B" w:rsidRPr="0012427B">
        <w:rPr>
          <w:rFonts w:ascii="Courier" w:hAnsi="Courier" w:cs="Arial"/>
          <w:i/>
          <w:sz w:val="24"/>
        </w:rPr>
        <w:t>The Brood</w:t>
      </w:r>
      <w:r w:rsidR="0012427B">
        <w:rPr>
          <w:rFonts w:ascii="Courier" w:hAnsi="Courier" w:cs="Arial"/>
          <w:sz w:val="24"/>
        </w:rPr>
        <w:t xml:space="preserve"> is </w:t>
      </w:r>
      <w:r>
        <w:rPr>
          <w:rFonts w:ascii="Courier" w:hAnsi="Courier" w:cs="Arial"/>
          <w:sz w:val="24"/>
        </w:rPr>
        <w:t>repeated at a collective level.</w:t>
      </w:r>
      <w:r w:rsidR="0012427B" w:rsidRPr="00872060">
        <w:rPr>
          <w:rFonts w:ascii="Courier" w:hAnsi="Courier" w:cs="Arial"/>
          <w:i/>
          <w:sz w:val="24"/>
        </w:rPr>
        <w:t xml:space="preserve"> </w:t>
      </w:r>
      <w:r w:rsidR="0047516B">
        <w:rPr>
          <w:rFonts w:ascii="Courier" w:hAnsi="Courier" w:cs="Arial"/>
          <w:sz w:val="24"/>
        </w:rPr>
        <w:t>The spectator, allied with</w:t>
      </w:r>
      <w:r w:rsidR="00332451">
        <w:rPr>
          <w:rFonts w:ascii="Courier" w:hAnsi="Courier" w:cs="Arial"/>
          <w:sz w:val="24"/>
        </w:rPr>
        <w:t xml:space="preserve"> the singing women</w:t>
      </w:r>
      <w:r w:rsidR="00B90402">
        <w:rPr>
          <w:rFonts w:ascii="Courier" w:hAnsi="Courier" w:cs="Arial"/>
          <w:sz w:val="24"/>
        </w:rPr>
        <w:t xml:space="preserve"> (of </w:t>
      </w:r>
      <w:r w:rsidR="00B90402">
        <w:rPr>
          <w:rFonts w:ascii="Courier" w:hAnsi="Courier" w:cs="Arial"/>
          <w:sz w:val="24"/>
        </w:rPr>
        <w:lastRenderedPageBreak/>
        <w:t xml:space="preserve">whom </w:t>
      </w:r>
      <w:r w:rsidR="00872060">
        <w:rPr>
          <w:rFonts w:ascii="Courier" w:hAnsi="Courier" w:cs="Arial"/>
          <w:sz w:val="24"/>
        </w:rPr>
        <w:t xml:space="preserve">Thelma Houston, </w:t>
      </w:r>
      <w:r w:rsidR="00B90402">
        <w:rPr>
          <w:rFonts w:ascii="Courier" w:hAnsi="Courier" w:cs="Arial"/>
          <w:sz w:val="24"/>
        </w:rPr>
        <w:t xml:space="preserve">the legendary </w:t>
      </w:r>
      <w:r w:rsidR="00872060">
        <w:rPr>
          <w:rFonts w:ascii="Courier" w:hAnsi="Courier" w:cs="Arial"/>
          <w:sz w:val="24"/>
        </w:rPr>
        <w:t>performer of the aptly-titled “Don’t Leave Me This Way”, is one –</w:t>
      </w:r>
      <w:r w:rsidR="00B90402">
        <w:rPr>
          <w:rFonts w:ascii="Courier" w:hAnsi="Courier" w:cs="Arial"/>
          <w:sz w:val="24"/>
        </w:rPr>
        <w:t xml:space="preserve"> reminding us of Sirk’s </w:t>
      </w:r>
      <w:r w:rsidR="00872060">
        <w:rPr>
          <w:rFonts w:ascii="Courier" w:hAnsi="Courier" w:cs="Arial"/>
          <w:sz w:val="24"/>
        </w:rPr>
        <w:t xml:space="preserve">startling, intermedial </w:t>
      </w:r>
      <w:r w:rsidR="00B90402">
        <w:rPr>
          <w:rFonts w:ascii="Courier" w:hAnsi="Courier" w:cs="Arial"/>
          <w:sz w:val="24"/>
        </w:rPr>
        <w:t xml:space="preserve">use of Mahalia Jackson at the end of </w:t>
      </w:r>
      <w:r w:rsidR="00B90402" w:rsidRPr="00B90402">
        <w:rPr>
          <w:rFonts w:ascii="Courier" w:hAnsi="Courier" w:cs="Arial"/>
          <w:i/>
          <w:sz w:val="24"/>
        </w:rPr>
        <w:t>Imitation</w:t>
      </w:r>
      <w:r w:rsidR="00B90402">
        <w:rPr>
          <w:rFonts w:ascii="Courier" w:hAnsi="Courier" w:cs="Arial"/>
          <w:sz w:val="24"/>
        </w:rPr>
        <w:t>)</w:t>
      </w:r>
      <w:r w:rsidR="0047516B">
        <w:rPr>
          <w:rFonts w:ascii="Courier" w:hAnsi="Courier" w:cs="Arial"/>
          <w:sz w:val="24"/>
        </w:rPr>
        <w:t>,</w:t>
      </w:r>
      <w:r w:rsidR="00332451">
        <w:rPr>
          <w:rFonts w:ascii="Courier" w:hAnsi="Courier" w:cs="Arial"/>
          <w:sz w:val="24"/>
        </w:rPr>
        <w:t xml:space="preserve"> must force</w:t>
      </w:r>
      <w:r w:rsidR="0047516B">
        <w:rPr>
          <w:rFonts w:ascii="Courier" w:hAnsi="Courier" w:cs="Arial"/>
          <w:sz w:val="24"/>
        </w:rPr>
        <w:t xml:space="preserve"> </w:t>
      </w:r>
      <w:r>
        <w:rPr>
          <w:rFonts w:ascii="Courier" w:hAnsi="Courier" w:cs="Arial"/>
          <w:sz w:val="24"/>
        </w:rPr>
        <w:t xml:space="preserve">him or </w:t>
      </w:r>
      <w:r w:rsidR="0047516B">
        <w:rPr>
          <w:rFonts w:ascii="Courier" w:hAnsi="Courier" w:cs="Arial"/>
          <w:sz w:val="24"/>
        </w:rPr>
        <w:t>hersel</w:t>
      </w:r>
      <w:r>
        <w:rPr>
          <w:rFonts w:ascii="Courier" w:hAnsi="Courier" w:cs="Arial"/>
          <w:sz w:val="24"/>
        </w:rPr>
        <w:t>f to look at</w:t>
      </w:r>
      <w:r w:rsidR="0012427B">
        <w:rPr>
          <w:rFonts w:ascii="Courier" w:hAnsi="Courier" w:cs="Arial"/>
          <w:sz w:val="24"/>
        </w:rPr>
        <w:t xml:space="preserve"> the </w:t>
      </w:r>
      <w:r w:rsidR="00332451">
        <w:rPr>
          <w:rFonts w:ascii="Courier" w:hAnsi="Courier" w:cs="Arial"/>
          <w:sz w:val="24"/>
        </w:rPr>
        <w:t xml:space="preserve">embarrassing </w:t>
      </w:r>
      <w:r w:rsidR="0012427B">
        <w:rPr>
          <w:rFonts w:ascii="Courier" w:hAnsi="Courier" w:cs="Arial"/>
          <w:sz w:val="24"/>
        </w:rPr>
        <w:t>spectral image</w:t>
      </w:r>
      <w:r w:rsidR="00332451">
        <w:rPr>
          <w:rFonts w:ascii="Courier" w:hAnsi="Courier" w:cs="Arial"/>
          <w:sz w:val="24"/>
        </w:rPr>
        <w:t xml:space="preserve"> lolling with its unhinged mother on the porch, just as Main was duty-bound to keep on looking at those uncategorizable videotapes of infants and their redi</w:t>
      </w:r>
      <w:r>
        <w:rPr>
          <w:rFonts w:ascii="Courier" w:hAnsi="Courier" w:cs="Arial"/>
          <w:sz w:val="24"/>
        </w:rPr>
        <w:t>s</w:t>
      </w:r>
      <w:r w:rsidR="00332451">
        <w:rPr>
          <w:rFonts w:ascii="Courier" w:hAnsi="Courier" w:cs="Arial"/>
          <w:sz w:val="24"/>
        </w:rPr>
        <w:t>covered caregivers behavi</w:t>
      </w:r>
      <w:r w:rsidR="0047516B">
        <w:rPr>
          <w:rFonts w:ascii="Courier" w:hAnsi="Courier" w:cs="Arial"/>
          <w:sz w:val="24"/>
        </w:rPr>
        <w:t>ng in such strange and perturb</w:t>
      </w:r>
      <w:r w:rsidR="00332451">
        <w:rPr>
          <w:rFonts w:ascii="Courier" w:hAnsi="Courier" w:cs="Arial"/>
          <w:sz w:val="24"/>
        </w:rPr>
        <w:t>ing ways.</w:t>
      </w:r>
      <w:r w:rsidR="0012427B">
        <w:rPr>
          <w:rFonts w:ascii="Courier" w:hAnsi="Courier" w:cs="Arial"/>
          <w:sz w:val="24"/>
        </w:rPr>
        <w:t xml:space="preserve"> </w:t>
      </w:r>
      <w:r w:rsidR="0047516B">
        <w:rPr>
          <w:rFonts w:ascii="Courier" w:hAnsi="Courier" w:cs="Arial"/>
          <w:sz w:val="24"/>
        </w:rPr>
        <w:t>For it is in our continued gaze, despite enormous discomfort, Demme’s camera implies, that somet</w:t>
      </w:r>
      <w:r>
        <w:rPr>
          <w:rFonts w:ascii="Courier" w:hAnsi="Courier" w:cs="Arial"/>
          <w:sz w:val="24"/>
        </w:rPr>
        <w:t>hing resembling real change can</w:t>
      </w:r>
      <w:r w:rsidR="0047516B">
        <w:rPr>
          <w:rFonts w:ascii="Courier" w:hAnsi="Courier" w:cs="Arial"/>
          <w:sz w:val="24"/>
        </w:rPr>
        <w:t xml:space="preserve"> take place. A rich, local White man, Mr Bodwin, is also present at the public revelation of Beloved. He appears to see what the spectator and the singing women see, but his gaze, like Frank’s at the end of </w:t>
      </w:r>
      <w:r w:rsidR="0047516B" w:rsidRPr="0047516B">
        <w:rPr>
          <w:rFonts w:ascii="Courier" w:hAnsi="Courier" w:cs="Arial"/>
          <w:i/>
          <w:sz w:val="24"/>
        </w:rPr>
        <w:t>The Brood</w:t>
      </w:r>
      <w:r w:rsidR="0047516B">
        <w:rPr>
          <w:rFonts w:ascii="Courier" w:hAnsi="Courier" w:cs="Arial"/>
          <w:sz w:val="24"/>
        </w:rPr>
        <w:t>, is horrif</w:t>
      </w:r>
      <w:r w:rsidR="00D20A09">
        <w:rPr>
          <w:rFonts w:ascii="Courier" w:hAnsi="Courier" w:cs="Arial"/>
          <w:sz w:val="24"/>
        </w:rPr>
        <w:t>i</w:t>
      </w:r>
      <w:r w:rsidR="0047516B">
        <w:rPr>
          <w:rFonts w:ascii="Courier" w:hAnsi="Courier" w:cs="Arial"/>
          <w:sz w:val="24"/>
        </w:rPr>
        <w:t xml:space="preserve">ed and rejecting. What will he remember of the sight of Beloved? What will he </w:t>
      </w:r>
      <w:r w:rsidR="004935A6">
        <w:rPr>
          <w:rFonts w:ascii="Courier" w:hAnsi="Courier" w:cs="Arial"/>
          <w:sz w:val="24"/>
        </w:rPr>
        <w:t xml:space="preserve">actually </w:t>
      </w:r>
      <w:r w:rsidR="0047516B">
        <w:rPr>
          <w:rFonts w:ascii="Courier" w:hAnsi="Courier" w:cs="Arial"/>
          <w:sz w:val="24"/>
        </w:rPr>
        <w:t xml:space="preserve">take in? What will Lora and Susie retain of the sight of </w:t>
      </w:r>
      <w:r w:rsidR="00B90402">
        <w:rPr>
          <w:rFonts w:ascii="Courier" w:hAnsi="Courier" w:cs="Arial"/>
          <w:sz w:val="24"/>
        </w:rPr>
        <w:t xml:space="preserve">Sarah Jane and Mahalia Jackson at </w:t>
      </w:r>
      <w:r w:rsidR="0047516B">
        <w:rPr>
          <w:rFonts w:ascii="Courier" w:hAnsi="Courier" w:cs="Arial"/>
          <w:sz w:val="24"/>
        </w:rPr>
        <w:t>Annie’s funeral at th</w:t>
      </w:r>
      <w:r w:rsidR="00B90402">
        <w:rPr>
          <w:rFonts w:ascii="Courier" w:hAnsi="Courier" w:cs="Arial"/>
          <w:sz w:val="24"/>
        </w:rPr>
        <w:t xml:space="preserve">e end of </w:t>
      </w:r>
      <w:r w:rsidR="00B90402">
        <w:rPr>
          <w:rFonts w:ascii="Courier" w:hAnsi="Courier" w:cs="Arial"/>
          <w:i/>
          <w:sz w:val="24"/>
        </w:rPr>
        <w:t>Imitation</w:t>
      </w:r>
      <w:r w:rsidR="0047516B">
        <w:rPr>
          <w:rFonts w:ascii="Courier" w:hAnsi="Courier" w:cs="Arial"/>
          <w:sz w:val="24"/>
        </w:rPr>
        <w:t xml:space="preserve">? </w:t>
      </w:r>
    </w:p>
    <w:p w14:paraId="4D0553F8" w14:textId="77777777" w:rsidR="00BC2F34" w:rsidRPr="005B2518" w:rsidRDefault="00B90402" w:rsidP="005B2518">
      <w:pPr>
        <w:pStyle w:val="FootnoteText"/>
        <w:spacing w:line="480" w:lineRule="auto"/>
        <w:ind w:firstLine="720"/>
        <w:rPr>
          <w:rFonts w:ascii="Courier" w:hAnsi="Courier" w:cs="Arial"/>
          <w:i/>
          <w:sz w:val="24"/>
        </w:rPr>
      </w:pPr>
      <w:r>
        <w:rPr>
          <w:rFonts w:ascii="Courier" w:hAnsi="Courier" w:cs="Arial"/>
          <w:sz w:val="24"/>
        </w:rPr>
        <w:t>And what about us? What can we conceivably take in, retain and use</w:t>
      </w:r>
      <w:r w:rsidR="00C60869">
        <w:rPr>
          <w:rFonts w:ascii="Courier" w:hAnsi="Courier" w:cs="Arial"/>
          <w:sz w:val="24"/>
        </w:rPr>
        <w:t>, consciously or unconsciously,</w:t>
      </w:r>
      <w:r>
        <w:rPr>
          <w:rFonts w:ascii="Courier" w:hAnsi="Courier" w:cs="Arial"/>
          <w:sz w:val="24"/>
        </w:rPr>
        <w:t xml:space="preserve"> from these half-moving images of disorienting melo-horror? As if trying to help us to use what we have witnessed within a context of </w:t>
      </w:r>
      <w:r w:rsidR="00C60869">
        <w:rPr>
          <w:rFonts w:ascii="Courier" w:hAnsi="Courier" w:cs="Arial"/>
          <w:sz w:val="24"/>
        </w:rPr>
        <w:t xml:space="preserve">ultimately </w:t>
      </w:r>
      <w:r>
        <w:rPr>
          <w:rFonts w:ascii="Courier" w:hAnsi="Courier" w:cs="Arial"/>
          <w:sz w:val="24"/>
        </w:rPr>
        <w:t xml:space="preserve">nurturing containment rather than total trauma, Beloved will close with a visual reminder </w:t>
      </w:r>
      <w:r>
        <w:rPr>
          <w:rFonts w:ascii="Courier" w:hAnsi="Courier" w:cs="Arial"/>
          <w:sz w:val="24"/>
        </w:rPr>
        <w:lastRenderedPageBreak/>
        <w:t xml:space="preserve">of the uber-parental gaze of the long-dead Baby Suggs, played by legendary African-American actress Beah Richards, preaching to a </w:t>
      </w:r>
      <w:r w:rsidR="005B2518">
        <w:rPr>
          <w:rFonts w:ascii="Courier" w:hAnsi="Courier" w:cs="Arial"/>
          <w:sz w:val="24"/>
        </w:rPr>
        <w:t>group of formerly enslaved</w:t>
      </w:r>
      <w:r>
        <w:rPr>
          <w:rFonts w:ascii="Courier" w:hAnsi="Courier" w:cs="Arial"/>
          <w:sz w:val="24"/>
        </w:rPr>
        <w:t xml:space="preserve"> children and adults in a clearing in the woods near her home. “Love your hearts!” she declaims. In an earlier flashback to similar scenes of pastoral bliss presided over by Baby Suggs, Beloved’s gaze</w:t>
      </w:r>
      <w:r w:rsidR="00420FD5">
        <w:rPr>
          <w:rFonts w:ascii="Courier" w:hAnsi="Courier" w:cs="Arial"/>
          <w:sz w:val="24"/>
        </w:rPr>
        <w:t xml:space="preserve"> at the scene evoked</w:t>
      </w:r>
      <w:r w:rsidR="005B2518">
        <w:rPr>
          <w:rFonts w:ascii="Courier" w:hAnsi="Courier" w:cs="Arial"/>
          <w:sz w:val="24"/>
        </w:rPr>
        <w:t xml:space="preserve"> remains</w:t>
      </w:r>
      <w:r>
        <w:rPr>
          <w:rFonts w:ascii="Courier" w:hAnsi="Courier" w:cs="Arial"/>
          <w:sz w:val="24"/>
        </w:rPr>
        <w:t xml:space="preserve"> blank and uncomprehending. It seems to m</w:t>
      </w:r>
      <w:r w:rsidR="00CA7F22">
        <w:rPr>
          <w:rFonts w:ascii="Courier" w:hAnsi="Courier" w:cs="Arial"/>
          <w:sz w:val="24"/>
        </w:rPr>
        <w:t xml:space="preserve">e, however, that </w:t>
      </w:r>
      <w:r w:rsidR="00420FD5">
        <w:rPr>
          <w:rFonts w:ascii="Courier" w:hAnsi="Courier" w:cs="Arial"/>
          <w:sz w:val="24"/>
        </w:rPr>
        <w:t xml:space="preserve">this film does not fix </w:t>
      </w:r>
      <w:r w:rsidR="00420FD5" w:rsidRPr="00420FD5">
        <w:rPr>
          <w:rFonts w:ascii="Courier" w:hAnsi="Courier" w:cs="Arial"/>
          <w:i/>
          <w:sz w:val="24"/>
        </w:rPr>
        <w:t>us</w:t>
      </w:r>
      <w:r w:rsidR="00420FD5">
        <w:rPr>
          <w:rFonts w:ascii="Courier" w:hAnsi="Courier" w:cs="Arial"/>
          <w:sz w:val="24"/>
        </w:rPr>
        <w:t xml:space="preserve"> in the position of its spectral, unseeing, un-born child, any</w:t>
      </w:r>
      <w:r w:rsidR="00CA7F22">
        <w:rPr>
          <w:rFonts w:ascii="Courier" w:hAnsi="Courier" w:cs="Arial"/>
          <w:sz w:val="24"/>
        </w:rPr>
        <w:t xml:space="preserve"> more than</w:t>
      </w:r>
      <w:r>
        <w:rPr>
          <w:rFonts w:ascii="Courier" w:hAnsi="Courier" w:cs="Arial"/>
          <w:sz w:val="24"/>
        </w:rPr>
        <w:t xml:space="preserve"> </w:t>
      </w:r>
      <w:r w:rsidRPr="00CA7F22">
        <w:rPr>
          <w:rFonts w:ascii="Courier" w:hAnsi="Courier" w:cs="Arial"/>
          <w:i/>
          <w:sz w:val="24"/>
        </w:rPr>
        <w:t>Imitation of Life</w:t>
      </w:r>
      <w:r w:rsidR="00420FD5">
        <w:rPr>
          <w:rFonts w:ascii="Courier" w:hAnsi="Courier" w:cs="Arial"/>
          <w:sz w:val="24"/>
        </w:rPr>
        <w:t xml:space="preserve"> or</w:t>
      </w:r>
      <w:r>
        <w:rPr>
          <w:rFonts w:ascii="Courier" w:hAnsi="Courier" w:cs="Arial"/>
          <w:sz w:val="24"/>
        </w:rPr>
        <w:t xml:space="preserve"> </w:t>
      </w:r>
      <w:r w:rsidRPr="00CA7F22">
        <w:rPr>
          <w:rFonts w:ascii="Courier" w:hAnsi="Courier" w:cs="Arial"/>
          <w:i/>
          <w:sz w:val="24"/>
        </w:rPr>
        <w:t>The Brood</w:t>
      </w:r>
      <w:r w:rsidR="00CA7F22">
        <w:rPr>
          <w:rFonts w:ascii="Courier" w:hAnsi="Courier" w:cs="Arial"/>
          <w:sz w:val="24"/>
        </w:rPr>
        <w:t xml:space="preserve"> does. A</w:t>
      </w:r>
      <w:r w:rsidR="00420FD5">
        <w:rPr>
          <w:rFonts w:ascii="Courier" w:hAnsi="Courier" w:cs="Arial"/>
          <w:sz w:val="24"/>
        </w:rPr>
        <w:t>ll three films</w:t>
      </w:r>
      <w:r w:rsidR="00CA7F22">
        <w:rPr>
          <w:rFonts w:ascii="Courier" w:hAnsi="Courier" w:cs="Arial"/>
          <w:sz w:val="24"/>
        </w:rPr>
        <w:t xml:space="preserve"> </w:t>
      </w:r>
      <w:r w:rsidR="00AB2290">
        <w:rPr>
          <w:rFonts w:ascii="Courier" w:hAnsi="Courier" w:cs="Arial"/>
          <w:sz w:val="24"/>
        </w:rPr>
        <w:t>encourage</w:t>
      </w:r>
      <w:r>
        <w:rPr>
          <w:rFonts w:ascii="Courier" w:hAnsi="Courier" w:cs="Arial"/>
          <w:sz w:val="24"/>
        </w:rPr>
        <w:t xml:space="preserve"> us to go further</w:t>
      </w:r>
      <w:r w:rsidR="00CA7F22">
        <w:rPr>
          <w:rFonts w:ascii="Courier" w:hAnsi="Courier" w:cs="Arial"/>
          <w:sz w:val="24"/>
        </w:rPr>
        <w:t>, much further,</w:t>
      </w:r>
      <w:r w:rsidR="00AB2290">
        <w:rPr>
          <w:rFonts w:ascii="Courier" w:hAnsi="Courier" w:cs="Arial"/>
          <w:sz w:val="24"/>
        </w:rPr>
        <w:t xml:space="preserve"> than the</w:t>
      </w:r>
      <w:r>
        <w:rPr>
          <w:rFonts w:ascii="Courier" w:hAnsi="Courier" w:cs="Arial"/>
          <w:sz w:val="24"/>
        </w:rPr>
        <w:t xml:space="preserve"> reluctant</w:t>
      </w:r>
      <w:r w:rsidR="00CA7F22">
        <w:rPr>
          <w:rFonts w:ascii="Courier" w:hAnsi="Courier" w:cs="Arial"/>
          <w:sz w:val="24"/>
        </w:rPr>
        <w:t>, frequently disavowing</w:t>
      </w:r>
      <w:r>
        <w:rPr>
          <w:rFonts w:ascii="Courier" w:hAnsi="Courier" w:cs="Arial"/>
          <w:sz w:val="24"/>
        </w:rPr>
        <w:t xml:space="preserve"> witnesses</w:t>
      </w:r>
      <w:r w:rsidR="00AB2290">
        <w:rPr>
          <w:rFonts w:ascii="Courier" w:hAnsi="Courier" w:cs="Arial"/>
          <w:sz w:val="24"/>
        </w:rPr>
        <w:t>,</w:t>
      </w:r>
      <w:r>
        <w:rPr>
          <w:rFonts w:ascii="Courier" w:hAnsi="Courier" w:cs="Arial"/>
          <w:sz w:val="24"/>
        </w:rPr>
        <w:t xml:space="preserve"> Mr Bodwin, </w:t>
      </w:r>
      <w:r w:rsidR="00CA7F22">
        <w:rPr>
          <w:rFonts w:ascii="Courier" w:hAnsi="Courier" w:cs="Arial"/>
          <w:sz w:val="24"/>
        </w:rPr>
        <w:t>“Miss” Lora</w:t>
      </w:r>
      <w:r w:rsidR="00420FD5">
        <w:rPr>
          <w:rFonts w:ascii="Courier" w:hAnsi="Courier" w:cs="Arial"/>
          <w:sz w:val="24"/>
        </w:rPr>
        <w:t xml:space="preserve"> and Frank. They take us to a place where, perhaps,</w:t>
      </w:r>
      <w:r w:rsidR="00C60869">
        <w:rPr>
          <w:rFonts w:ascii="Courier" w:hAnsi="Courier" w:cs="Arial"/>
          <w:sz w:val="24"/>
        </w:rPr>
        <w:t xml:space="preserve"> w</w:t>
      </w:r>
      <w:r w:rsidR="00CA7F22">
        <w:rPr>
          <w:rFonts w:ascii="Courier" w:hAnsi="Courier" w:cs="Arial"/>
          <w:sz w:val="24"/>
        </w:rPr>
        <w:t xml:space="preserve">e can </w:t>
      </w:r>
      <w:r w:rsidR="00420FD5">
        <w:rPr>
          <w:rFonts w:ascii="Courier" w:hAnsi="Courier" w:cs="Arial"/>
          <w:sz w:val="24"/>
        </w:rPr>
        <w:t xml:space="preserve">at last </w:t>
      </w:r>
      <w:r w:rsidR="00CA7F22">
        <w:rPr>
          <w:rFonts w:ascii="Courier" w:hAnsi="Courier" w:cs="Arial"/>
          <w:sz w:val="24"/>
        </w:rPr>
        <w:t xml:space="preserve">look </w:t>
      </w:r>
      <w:r w:rsidR="00420FD5">
        <w:rPr>
          <w:rFonts w:ascii="Courier" w:hAnsi="Courier" w:cs="Arial"/>
          <w:sz w:val="24"/>
        </w:rPr>
        <w:t xml:space="preserve">again </w:t>
      </w:r>
      <w:r w:rsidR="00CA7F22">
        <w:rPr>
          <w:rFonts w:ascii="Courier" w:hAnsi="Courier" w:cs="Arial"/>
          <w:sz w:val="24"/>
        </w:rPr>
        <w:t>at Melitta</w:t>
      </w:r>
      <w:r w:rsidR="00420FD5">
        <w:rPr>
          <w:rFonts w:ascii="Courier" w:hAnsi="Courier" w:cs="Arial"/>
          <w:sz w:val="24"/>
        </w:rPr>
        <w:t xml:space="preserve"> Schmideberg</w:t>
      </w:r>
      <w:r w:rsidR="00CA7F22">
        <w:rPr>
          <w:rFonts w:ascii="Courier" w:hAnsi="Courier" w:cs="Arial"/>
          <w:sz w:val="24"/>
        </w:rPr>
        <w:t xml:space="preserve">’s red boots – </w:t>
      </w:r>
      <w:r w:rsidR="00420FD5">
        <w:rPr>
          <w:rFonts w:ascii="Courier" w:hAnsi="Courier" w:cs="Arial"/>
          <w:sz w:val="24"/>
        </w:rPr>
        <w:t>and</w:t>
      </w:r>
      <w:r w:rsidR="00C60869">
        <w:rPr>
          <w:rFonts w:ascii="Courier" w:hAnsi="Courier" w:cs="Arial"/>
          <w:sz w:val="24"/>
        </w:rPr>
        <w:t xml:space="preserve"> </w:t>
      </w:r>
      <w:r w:rsidR="00420FD5">
        <w:rPr>
          <w:rFonts w:ascii="Courier" w:hAnsi="Courier" w:cs="Arial"/>
          <w:sz w:val="24"/>
        </w:rPr>
        <w:t>even</w:t>
      </w:r>
      <w:r w:rsidR="00CA7F22">
        <w:rPr>
          <w:rFonts w:ascii="Courier" w:hAnsi="Courier" w:cs="Arial"/>
          <w:sz w:val="24"/>
        </w:rPr>
        <w:t xml:space="preserve"> at her </w:t>
      </w:r>
      <w:r w:rsidR="00420FD5">
        <w:rPr>
          <w:rFonts w:ascii="Courier" w:hAnsi="Courier" w:cs="Arial"/>
          <w:sz w:val="24"/>
        </w:rPr>
        <w:t>“</w:t>
      </w:r>
      <w:r w:rsidR="00872060">
        <w:rPr>
          <w:rFonts w:ascii="Courier" w:hAnsi="Courier" w:cs="Arial"/>
          <w:sz w:val="24"/>
        </w:rPr>
        <w:t>devilish</w:t>
      </w:r>
      <w:r w:rsidR="00420FD5">
        <w:rPr>
          <w:rFonts w:ascii="Courier" w:hAnsi="Courier" w:cs="Arial"/>
          <w:sz w:val="24"/>
        </w:rPr>
        <w:t>”</w:t>
      </w:r>
      <w:r w:rsidR="00872060">
        <w:rPr>
          <w:rFonts w:ascii="Courier" w:hAnsi="Courier" w:cs="Arial"/>
          <w:sz w:val="24"/>
        </w:rPr>
        <w:t xml:space="preserve"> </w:t>
      </w:r>
      <w:r w:rsidR="00420FD5">
        <w:rPr>
          <w:rFonts w:ascii="Courier" w:hAnsi="Courier" w:cs="Arial"/>
          <w:sz w:val="24"/>
        </w:rPr>
        <w:t>drool – and not only “</w:t>
      </w:r>
      <w:r w:rsidR="00A0342C">
        <w:rPr>
          <w:rFonts w:ascii="Courier" w:hAnsi="Courier" w:cs="Arial"/>
          <w:sz w:val="24"/>
        </w:rPr>
        <w:t>blow up</w:t>
      </w:r>
      <w:r w:rsidR="00420FD5">
        <w:rPr>
          <w:rFonts w:ascii="Courier" w:hAnsi="Courier" w:cs="Arial"/>
          <w:sz w:val="24"/>
        </w:rPr>
        <w:t>”</w:t>
      </w:r>
      <w:r w:rsidR="00CA7F22">
        <w:rPr>
          <w:rFonts w:ascii="Courier" w:hAnsi="Courier" w:cs="Arial"/>
          <w:sz w:val="24"/>
        </w:rPr>
        <w:t xml:space="preserve"> the</w:t>
      </w:r>
      <w:r w:rsidR="0061109E">
        <w:rPr>
          <w:rFonts w:ascii="Courier" w:hAnsi="Courier" w:cs="Arial"/>
          <w:sz w:val="24"/>
        </w:rPr>
        <w:t xml:space="preserve">se </w:t>
      </w:r>
      <w:proofErr w:type="spellStart"/>
      <w:r w:rsidR="00A71B90">
        <w:rPr>
          <w:rFonts w:ascii="Courier" w:hAnsi="Courier" w:cs="Arial"/>
          <w:sz w:val="24"/>
        </w:rPr>
        <w:t>disorientingly</w:t>
      </w:r>
      <w:proofErr w:type="spellEnd"/>
      <w:r w:rsidR="00A71B90">
        <w:rPr>
          <w:rFonts w:ascii="Courier" w:hAnsi="Courier" w:cs="Arial"/>
          <w:sz w:val="24"/>
        </w:rPr>
        <w:t xml:space="preserve"> </w:t>
      </w:r>
      <w:r w:rsidR="0061109E">
        <w:rPr>
          <w:rFonts w:ascii="Courier" w:hAnsi="Courier" w:cs="Arial"/>
          <w:sz w:val="24"/>
        </w:rPr>
        <w:t>moving</w:t>
      </w:r>
      <w:r w:rsidR="00CA7F22">
        <w:rPr>
          <w:rFonts w:ascii="Courier" w:hAnsi="Courier" w:cs="Arial"/>
          <w:sz w:val="24"/>
        </w:rPr>
        <w:t xml:space="preserve"> image</w:t>
      </w:r>
      <w:r w:rsidR="00AB2290">
        <w:rPr>
          <w:rFonts w:ascii="Courier" w:hAnsi="Courier" w:cs="Arial"/>
          <w:sz w:val="24"/>
        </w:rPr>
        <w:t>s</w:t>
      </w:r>
      <w:r w:rsidR="00420FD5">
        <w:rPr>
          <w:rFonts w:ascii="Courier" w:hAnsi="Courier" w:cs="Arial"/>
          <w:sz w:val="24"/>
        </w:rPr>
        <w:t>, but reflect them, love them too</w:t>
      </w:r>
      <w:r w:rsidR="00CA7F22">
        <w:rPr>
          <w:rFonts w:ascii="Courier" w:hAnsi="Courier" w:cs="Arial"/>
          <w:sz w:val="24"/>
        </w:rPr>
        <w:t>.</w:t>
      </w:r>
      <w:r w:rsidR="0047516B">
        <w:rPr>
          <w:rFonts w:ascii="Courier" w:hAnsi="Courier" w:cs="Arial"/>
          <w:sz w:val="24"/>
        </w:rPr>
        <w:t xml:space="preserve"> </w:t>
      </w:r>
      <w:r w:rsidR="00507AA3">
        <w:rPr>
          <w:rFonts w:ascii="Courier" w:hAnsi="Courier" w:cs="Arial"/>
          <w:sz w:val="24"/>
        </w:rPr>
        <w:t xml:space="preserve"> </w:t>
      </w:r>
      <w:r w:rsidR="009D645D">
        <w:rPr>
          <w:rFonts w:ascii="Courier" w:hAnsi="Courier" w:cs="Arial"/>
          <w:sz w:val="24"/>
        </w:rPr>
        <w:t xml:space="preserve">   </w:t>
      </w:r>
      <w:r w:rsidR="004725E6">
        <w:rPr>
          <w:rFonts w:ascii="Courier" w:hAnsi="Courier" w:cs="Arial"/>
          <w:sz w:val="24"/>
        </w:rPr>
        <w:t xml:space="preserve"> </w:t>
      </w:r>
    </w:p>
    <w:p w14:paraId="60733472" w14:textId="77777777" w:rsidR="003B6CA2" w:rsidRDefault="003B6CA2" w:rsidP="00694998">
      <w:pPr>
        <w:pStyle w:val="FootnoteText"/>
        <w:spacing w:line="480" w:lineRule="auto"/>
        <w:rPr>
          <w:rFonts w:ascii="Courier" w:hAnsi="Courier" w:cs="Arial"/>
          <w:sz w:val="24"/>
        </w:rPr>
      </w:pPr>
    </w:p>
    <w:p w14:paraId="3EAFF412" w14:textId="77777777" w:rsidR="00662474" w:rsidRPr="00D70313" w:rsidRDefault="00D70313" w:rsidP="0048039C">
      <w:pPr>
        <w:pStyle w:val="FootnoteText"/>
        <w:spacing w:line="480" w:lineRule="auto"/>
        <w:rPr>
          <w:rFonts w:ascii="Courier" w:hAnsi="Courier" w:cs="Arial"/>
          <w:sz w:val="24"/>
          <w:u w:val="single"/>
        </w:rPr>
      </w:pPr>
      <w:r w:rsidRPr="00D70313">
        <w:rPr>
          <w:rFonts w:ascii="Courier" w:hAnsi="Courier" w:cs="Arial"/>
          <w:sz w:val="24"/>
          <w:u w:val="single"/>
        </w:rPr>
        <w:t>References</w:t>
      </w:r>
    </w:p>
    <w:p w14:paraId="7F333DA3" w14:textId="77777777" w:rsidR="00C60869" w:rsidRDefault="00C60869" w:rsidP="0048039C">
      <w:pPr>
        <w:pStyle w:val="FootnoteText"/>
        <w:spacing w:line="480" w:lineRule="auto"/>
        <w:rPr>
          <w:rFonts w:ascii="Courier" w:hAnsi="Courier" w:cs="Arial"/>
          <w:sz w:val="24"/>
        </w:rPr>
      </w:pPr>
    </w:p>
    <w:p w14:paraId="6BD09404" w14:textId="77777777" w:rsidR="00DE3491" w:rsidRPr="00C10C76" w:rsidRDefault="00A30B9B" w:rsidP="0048039C">
      <w:pPr>
        <w:pStyle w:val="FootnoteText"/>
        <w:spacing w:line="480" w:lineRule="auto"/>
        <w:rPr>
          <w:rFonts w:ascii="Courier" w:hAnsi="Courier" w:cs="Arial"/>
          <w:sz w:val="24"/>
        </w:rPr>
      </w:pPr>
      <w:r w:rsidRPr="00C10C76">
        <w:rPr>
          <w:rFonts w:ascii="Courier" w:hAnsi="Courier" w:cs="Arial"/>
          <w:sz w:val="24"/>
        </w:rPr>
        <w:t>Ayers, M.</w:t>
      </w:r>
      <w:r w:rsidR="007D5920" w:rsidRPr="00C10C76">
        <w:rPr>
          <w:rFonts w:ascii="Courier" w:hAnsi="Courier" w:cs="Arial"/>
          <w:sz w:val="24"/>
        </w:rPr>
        <w:t xml:space="preserve"> (2003) </w:t>
      </w:r>
      <w:r w:rsidR="007D5920" w:rsidRPr="00C10C76">
        <w:rPr>
          <w:rFonts w:ascii="Courier" w:hAnsi="Courier" w:cs="Arial"/>
          <w:i/>
          <w:sz w:val="24"/>
        </w:rPr>
        <w:t xml:space="preserve">Mother-Infant Attachment and Psychoanalysis: The Eyes of Shame. </w:t>
      </w:r>
      <w:r w:rsidR="007D5920" w:rsidRPr="00C10C76">
        <w:rPr>
          <w:rFonts w:ascii="Courier" w:hAnsi="Courier" w:cs="Arial"/>
          <w:sz w:val="24"/>
        </w:rPr>
        <w:t>Hove: Routledge</w:t>
      </w:r>
      <w:r w:rsidR="00872060">
        <w:rPr>
          <w:rFonts w:ascii="Courier" w:hAnsi="Courier" w:cs="Arial"/>
          <w:sz w:val="24"/>
        </w:rPr>
        <w:t>.</w:t>
      </w:r>
    </w:p>
    <w:p w14:paraId="3BCB5CC2" w14:textId="77777777" w:rsidR="00A30B9B" w:rsidRPr="00E0037D" w:rsidRDefault="00DE3491" w:rsidP="0048039C">
      <w:pPr>
        <w:pStyle w:val="FootnoteText"/>
        <w:spacing w:line="480" w:lineRule="auto"/>
        <w:rPr>
          <w:rFonts w:ascii="Courier" w:hAnsi="Courier" w:cs="Arial"/>
          <w:sz w:val="24"/>
        </w:rPr>
      </w:pPr>
      <w:r w:rsidRPr="00C10C76">
        <w:rPr>
          <w:rFonts w:ascii="Courier" w:hAnsi="Courier" w:cs="Arial"/>
          <w:sz w:val="24"/>
        </w:rPr>
        <w:t>Berlant, L.</w:t>
      </w:r>
      <w:r w:rsidR="00E0037D">
        <w:rPr>
          <w:rFonts w:ascii="Courier" w:hAnsi="Courier" w:cs="Arial"/>
          <w:sz w:val="24"/>
        </w:rPr>
        <w:t xml:space="preserve"> (1993) “</w:t>
      </w:r>
      <w:r w:rsidR="00E0037D" w:rsidRPr="00E0037D">
        <w:rPr>
          <w:rFonts w:ascii="Courier" w:hAnsi="Courier" w:cs="Helvetica"/>
          <w:color w:val="1C1C1C"/>
          <w:sz w:val="24"/>
          <w:szCs w:val="28"/>
        </w:rPr>
        <w:t xml:space="preserve">National Brands/National Body: </w:t>
      </w:r>
      <w:r w:rsidR="00E0037D" w:rsidRPr="00872060">
        <w:rPr>
          <w:rFonts w:ascii="Courier" w:hAnsi="Courier" w:cs="Helvetica"/>
          <w:i/>
          <w:color w:val="1C1C1C"/>
          <w:sz w:val="24"/>
          <w:szCs w:val="28"/>
        </w:rPr>
        <w:t>Imitation of Life</w:t>
      </w:r>
      <w:r w:rsidR="00E0037D" w:rsidRPr="00E0037D">
        <w:rPr>
          <w:rFonts w:ascii="Courier" w:hAnsi="Courier" w:cs="Helvetica"/>
          <w:color w:val="1C1C1C"/>
          <w:sz w:val="24"/>
          <w:szCs w:val="28"/>
        </w:rPr>
        <w:t xml:space="preserve">,” in </w:t>
      </w:r>
      <w:r w:rsidR="00E0037D" w:rsidRPr="00E0037D">
        <w:rPr>
          <w:rFonts w:ascii="Courier" w:hAnsi="Courier" w:cs="Helvetica"/>
          <w:i/>
          <w:color w:val="1C1C1C"/>
          <w:sz w:val="24"/>
          <w:szCs w:val="28"/>
        </w:rPr>
        <w:t>The Phantom Public Sphere</w:t>
      </w:r>
      <w:r w:rsidR="00E0037D" w:rsidRPr="00E0037D">
        <w:rPr>
          <w:rFonts w:ascii="Courier" w:hAnsi="Courier" w:cs="Helvetica"/>
          <w:color w:val="1C1C1C"/>
          <w:sz w:val="24"/>
          <w:szCs w:val="28"/>
        </w:rPr>
        <w:t>. Minneapolis: Minnesota University Press.</w:t>
      </w:r>
      <w:r w:rsidR="00A30B9B" w:rsidRPr="00E0037D">
        <w:rPr>
          <w:rFonts w:ascii="Courier" w:hAnsi="Courier" w:cs="Arial"/>
          <w:sz w:val="24"/>
        </w:rPr>
        <w:t xml:space="preserve"> </w:t>
      </w:r>
    </w:p>
    <w:p w14:paraId="03B24955" w14:textId="77777777" w:rsidR="00662474" w:rsidRPr="00C10C76" w:rsidRDefault="00DE3491" w:rsidP="0048039C">
      <w:pPr>
        <w:pStyle w:val="FootnoteText"/>
        <w:spacing w:line="480" w:lineRule="auto"/>
        <w:rPr>
          <w:rFonts w:ascii="Courier" w:hAnsi="Courier" w:cs="Arial"/>
          <w:sz w:val="24"/>
        </w:rPr>
      </w:pPr>
      <w:r w:rsidRPr="00C10C76">
        <w:rPr>
          <w:rFonts w:ascii="Courier" w:hAnsi="Courier" w:cs="Arial"/>
          <w:sz w:val="24"/>
        </w:rPr>
        <w:lastRenderedPageBreak/>
        <w:t>Butler, J.</w:t>
      </w:r>
      <w:r w:rsidR="00B46723" w:rsidRPr="00C10C76">
        <w:rPr>
          <w:rFonts w:ascii="Courier" w:hAnsi="Courier" w:cs="Arial"/>
          <w:sz w:val="24"/>
        </w:rPr>
        <w:t xml:space="preserve"> (1990) “</w:t>
      </w:r>
      <w:r w:rsidR="00B109B6">
        <w:rPr>
          <w:rFonts w:ascii="Courier" w:hAnsi="Courier" w:cs="Times"/>
          <w:sz w:val="24"/>
        </w:rPr>
        <w:t>Lana’s ‘imitation’</w:t>
      </w:r>
      <w:r w:rsidR="00B46723" w:rsidRPr="00C10C76">
        <w:rPr>
          <w:rFonts w:ascii="Courier" w:hAnsi="Courier" w:cs="Times"/>
          <w:sz w:val="24"/>
        </w:rPr>
        <w:t xml:space="preserve">: melodramatic repetition and the gender performative”, </w:t>
      </w:r>
      <w:r w:rsidR="00B46723" w:rsidRPr="00C10C76">
        <w:rPr>
          <w:rFonts w:ascii="Courier" w:hAnsi="Courier" w:cs="Times"/>
          <w:i/>
          <w:iCs/>
          <w:sz w:val="24"/>
        </w:rPr>
        <w:t>Gender</w:t>
      </w:r>
      <w:r w:rsidR="00B46723" w:rsidRPr="00C10C76">
        <w:rPr>
          <w:rFonts w:ascii="Courier" w:hAnsi="Courier" w:cs="Times"/>
          <w:sz w:val="24"/>
        </w:rPr>
        <w:t>s, vol. 9 (Autumn)</w:t>
      </w:r>
      <w:r w:rsidR="00872060">
        <w:rPr>
          <w:rFonts w:ascii="Courier" w:hAnsi="Courier" w:cs="Times"/>
          <w:sz w:val="24"/>
        </w:rPr>
        <w:t>.</w:t>
      </w:r>
    </w:p>
    <w:p w14:paraId="69B406F6" w14:textId="77777777" w:rsidR="00662474" w:rsidRPr="00C10C76" w:rsidRDefault="00662474" w:rsidP="0048039C">
      <w:pPr>
        <w:pStyle w:val="FootnoteText"/>
        <w:spacing w:line="480" w:lineRule="auto"/>
        <w:rPr>
          <w:rFonts w:ascii="Courier" w:hAnsi="Courier" w:cs="Arial"/>
          <w:i/>
          <w:sz w:val="24"/>
        </w:rPr>
      </w:pPr>
      <w:r w:rsidRPr="00C10C76">
        <w:rPr>
          <w:rFonts w:ascii="Courier" w:hAnsi="Courier" w:cs="Arial"/>
          <w:sz w:val="24"/>
        </w:rPr>
        <w:t>Cartwright, L.</w:t>
      </w:r>
      <w:r w:rsidR="00EF69A4" w:rsidRPr="00C10C76">
        <w:rPr>
          <w:rFonts w:ascii="Courier" w:hAnsi="Courier" w:cs="Arial"/>
          <w:sz w:val="24"/>
        </w:rPr>
        <w:t xml:space="preserve"> (2008)</w:t>
      </w:r>
      <w:r w:rsidR="006961B9" w:rsidRPr="00C10C76">
        <w:rPr>
          <w:rFonts w:ascii="Courier" w:hAnsi="Courier" w:cs="Arial"/>
          <w:sz w:val="24"/>
        </w:rPr>
        <w:t xml:space="preserve"> </w:t>
      </w:r>
      <w:r w:rsidR="006961B9" w:rsidRPr="00C10C76">
        <w:rPr>
          <w:rFonts w:ascii="Courier" w:hAnsi="Courier" w:cs="Arial"/>
          <w:i/>
          <w:sz w:val="24"/>
        </w:rPr>
        <w:t>Moral Spectatorship:</w:t>
      </w:r>
      <w:r w:rsidR="00EF69A4" w:rsidRPr="00C10C76">
        <w:rPr>
          <w:rFonts w:ascii="Courier" w:hAnsi="Courier" w:cs="Arial"/>
          <w:i/>
          <w:sz w:val="24"/>
        </w:rPr>
        <w:t xml:space="preserve"> Technologies of V</w:t>
      </w:r>
      <w:r w:rsidR="00872060">
        <w:rPr>
          <w:rFonts w:ascii="Courier" w:hAnsi="Courier" w:cs="Arial"/>
          <w:i/>
          <w:sz w:val="24"/>
        </w:rPr>
        <w:t>o</w:t>
      </w:r>
      <w:r w:rsidR="00EF69A4" w:rsidRPr="00C10C76">
        <w:rPr>
          <w:rFonts w:ascii="Courier" w:hAnsi="Courier" w:cs="Arial"/>
          <w:i/>
          <w:sz w:val="24"/>
        </w:rPr>
        <w:t xml:space="preserve">ice and Affect in Postwar Representations of the Child. </w:t>
      </w:r>
      <w:r w:rsidR="00EF69A4" w:rsidRPr="00C10C76">
        <w:rPr>
          <w:rFonts w:ascii="Courier" w:hAnsi="Courier" w:cs="Arial"/>
          <w:sz w:val="24"/>
        </w:rPr>
        <w:t>London: Duke University Press.</w:t>
      </w:r>
      <w:r w:rsidR="00EF69A4" w:rsidRPr="00C10C76">
        <w:rPr>
          <w:rFonts w:ascii="Courier" w:hAnsi="Courier" w:cs="Arial"/>
          <w:i/>
          <w:sz w:val="24"/>
        </w:rPr>
        <w:t xml:space="preserve"> </w:t>
      </w:r>
      <w:r w:rsidR="006961B9" w:rsidRPr="00C10C76">
        <w:rPr>
          <w:rFonts w:ascii="Courier" w:hAnsi="Courier" w:cs="Arial"/>
          <w:i/>
          <w:sz w:val="24"/>
        </w:rPr>
        <w:t xml:space="preserve"> </w:t>
      </w:r>
    </w:p>
    <w:p w14:paraId="3A7BF757" w14:textId="77777777" w:rsidR="00DE3491" w:rsidRPr="00C10C76" w:rsidRDefault="00DE3491" w:rsidP="0048039C">
      <w:pPr>
        <w:pStyle w:val="FootnoteText"/>
        <w:spacing w:line="480" w:lineRule="auto"/>
        <w:rPr>
          <w:rFonts w:ascii="Courier" w:hAnsi="Courier" w:cs="Arial"/>
          <w:sz w:val="24"/>
        </w:rPr>
      </w:pPr>
      <w:r w:rsidRPr="00C10C76">
        <w:rPr>
          <w:rFonts w:ascii="Courier" w:hAnsi="Courier" w:cs="Arial"/>
          <w:sz w:val="24"/>
        </w:rPr>
        <w:t>Connor, S.</w:t>
      </w:r>
      <w:r w:rsidR="003A4C14" w:rsidRPr="00C10C76">
        <w:rPr>
          <w:rFonts w:ascii="Courier" w:hAnsi="Courier" w:cs="Arial"/>
          <w:sz w:val="24"/>
        </w:rPr>
        <w:t xml:space="preserve"> (1998) “Beckett and Bion”. </w:t>
      </w:r>
      <w:hyperlink r:id="rId8" w:history="1">
        <w:r w:rsidR="005E5817" w:rsidRPr="0039283A">
          <w:rPr>
            <w:rStyle w:val="Hyperlink"/>
            <w:rFonts w:ascii="Courier" w:hAnsi="Courier" w:cs="Arial"/>
          </w:rPr>
          <w:t>http://www.stevenconnor.com/beckbion/</w:t>
        </w:r>
      </w:hyperlink>
      <w:r w:rsidR="005E5817">
        <w:rPr>
          <w:rFonts w:ascii="Courier" w:hAnsi="Courier" w:cs="Arial"/>
          <w:sz w:val="24"/>
        </w:rPr>
        <w:t xml:space="preserve"> </w:t>
      </w:r>
    </w:p>
    <w:p w14:paraId="40CC94A1" w14:textId="77777777" w:rsidR="00257C3A" w:rsidRDefault="00257C3A" w:rsidP="00E0037D">
      <w:pPr>
        <w:spacing w:line="480" w:lineRule="auto"/>
        <w:rPr>
          <w:rFonts w:ascii="Courier" w:hAnsi="Courier" w:cs="Arial"/>
        </w:rPr>
      </w:pPr>
      <w:r>
        <w:rPr>
          <w:rFonts w:ascii="Courier" w:hAnsi="Courier" w:cs="Arial"/>
        </w:rPr>
        <w:t xml:space="preserve">Cortázar, Julio. (1985) “Blow-Up” in </w:t>
      </w:r>
      <w:r w:rsidRPr="00257C3A">
        <w:rPr>
          <w:rFonts w:ascii="Courier" w:hAnsi="Courier" w:cs="Arial"/>
          <w:i/>
        </w:rPr>
        <w:t>Blow-Up and Other Stories</w:t>
      </w:r>
      <w:r>
        <w:rPr>
          <w:rFonts w:ascii="Courier" w:hAnsi="Courier" w:cs="Arial"/>
        </w:rPr>
        <w:t>. New York: Pantheon.</w:t>
      </w:r>
    </w:p>
    <w:p w14:paraId="036EBE08" w14:textId="77777777" w:rsidR="00EF69A4" w:rsidRPr="00E0037D" w:rsidRDefault="00662474" w:rsidP="00E0037D">
      <w:pPr>
        <w:spacing w:line="480" w:lineRule="auto"/>
        <w:rPr>
          <w:rFonts w:ascii="Courier" w:hAnsi="Courier"/>
        </w:rPr>
      </w:pPr>
      <w:r w:rsidRPr="00C10C76">
        <w:rPr>
          <w:rFonts w:ascii="Courier" w:hAnsi="Courier" w:cs="Arial"/>
        </w:rPr>
        <w:t>Duschinsky, R.</w:t>
      </w:r>
      <w:r w:rsidR="00EF69A4" w:rsidRPr="00C10C76">
        <w:rPr>
          <w:rFonts w:ascii="Courier" w:hAnsi="Courier" w:cs="Arial"/>
        </w:rPr>
        <w:t xml:space="preserve"> (2015) “</w:t>
      </w:r>
      <w:r w:rsidR="00EF69A4" w:rsidRPr="00C10C76">
        <w:rPr>
          <w:rFonts w:ascii="Courier" w:hAnsi="Courier"/>
        </w:rPr>
        <w:t xml:space="preserve">A Grimace of Fear or Anger in the Context of Contented Play: Filming </w:t>
      </w:r>
      <w:proofErr w:type="spellStart"/>
      <w:r w:rsidR="00EF69A4" w:rsidRPr="00C10C76">
        <w:rPr>
          <w:rFonts w:ascii="Courier" w:hAnsi="Courier"/>
        </w:rPr>
        <w:t>Disorganised</w:t>
      </w:r>
      <w:proofErr w:type="spellEnd"/>
      <w:r w:rsidR="00EF69A4" w:rsidRPr="00C10C76">
        <w:rPr>
          <w:rFonts w:ascii="Courier" w:hAnsi="Courier"/>
        </w:rPr>
        <w:t xml:space="preserve"> Attachment”, </w:t>
      </w:r>
      <w:r w:rsidR="00EF69A4" w:rsidRPr="00C10C76">
        <w:rPr>
          <w:rFonts w:ascii="Courier" w:hAnsi="Courier"/>
          <w:i/>
        </w:rPr>
        <w:t>Screen</w:t>
      </w:r>
      <w:r w:rsidR="00E0037D">
        <w:rPr>
          <w:rFonts w:ascii="Courier" w:hAnsi="Courier"/>
          <w:i/>
        </w:rPr>
        <w:t xml:space="preserve"> </w:t>
      </w:r>
      <w:r w:rsidR="00E0037D">
        <w:rPr>
          <w:rFonts w:ascii="Courier" w:hAnsi="Courier"/>
        </w:rPr>
        <w:t>(forthcoming)</w:t>
      </w:r>
      <w:r w:rsidR="00872060">
        <w:rPr>
          <w:rFonts w:ascii="Courier" w:hAnsi="Courier"/>
        </w:rPr>
        <w:t>.</w:t>
      </w:r>
    </w:p>
    <w:p w14:paraId="4A7CEEB4" w14:textId="77777777" w:rsidR="00A30B9B" w:rsidRPr="00C10C76" w:rsidRDefault="00A30B9B" w:rsidP="0048039C">
      <w:pPr>
        <w:pStyle w:val="FootnoteText"/>
        <w:spacing w:line="480" w:lineRule="auto"/>
        <w:rPr>
          <w:rFonts w:ascii="Courier" w:hAnsi="Courier" w:cs="Arial"/>
          <w:sz w:val="24"/>
        </w:rPr>
      </w:pPr>
      <w:r w:rsidRPr="00C10C76">
        <w:rPr>
          <w:rFonts w:ascii="Courier" w:hAnsi="Courier" w:cs="Arial"/>
          <w:sz w:val="24"/>
        </w:rPr>
        <w:t>Farmer, F.</w:t>
      </w:r>
      <w:r w:rsidR="007D5920" w:rsidRPr="00C10C76">
        <w:rPr>
          <w:rFonts w:ascii="Courier" w:hAnsi="Courier" w:cs="Arial"/>
          <w:sz w:val="24"/>
        </w:rPr>
        <w:t xml:space="preserve"> </w:t>
      </w:r>
      <w:r w:rsidR="003A4C14" w:rsidRPr="00C10C76">
        <w:rPr>
          <w:rFonts w:ascii="Courier" w:hAnsi="Courier" w:cs="Arial"/>
          <w:sz w:val="24"/>
        </w:rPr>
        <w:t xml:space="preserve">(1931) </w:t>
      </w:r>
      <w:r w:rsidR="007D5920" w:rsidRPr="00C10C76">
        <w:rPr>
          <w:rFonts w:ascii="Courier" w:hAnsi="Courier" w:cs="Arial"/>
          <w:sz w:val="24"/>
        </w:rPr>
        <w:t>“God Dies”</w:t>
      </w:r>
      <w:r w:rsidR="003A4C14" w:rsidRPr="00C10C76">
        <w:rPr>
          <w:rFonts w:ascii="Courier" w:hAnsi="Courier" w:cs="Arial"/>
          <w:sz w:val="24"/>
        </w:rPr>
        <w:t xml:space="preserve">, </w:t>
      </w:r>
      <w:r w:rsidR="003A4C14" w:rsidRPr="00C10C76">
        <w:rPr>
          <w:rFonts w:ascii="Courier" w:hAnsi="Courier" w:cs="Arial"/>
          <w:i/>
          <w:sz w:val="24"/>
        </w:rPr>
        <w:t>The Scholastic</w:t>
      </w:r>
      <w:r w:rsidR="003A4C14" w:rsidRPr="00C10C76">
        <w:rPr>
          <w:rFonts w:ascii="Courier" w:hAnsi="Courier" w:cs="Arial"/>
          <w:sz w:val="24"/>
        </w:rPr>
        <w:t>, 2 May.</w:t>
      </w:r>
    </w:p>
    <w:p w14:paraId="35DE5944" w14:textId="77777777" w:rsidR="003A4C14" w:rsidRPr="00C10C76" w:rsidRDefault="00DE3491" w:rsidP="0048039C">
      <w:pPr>
        <w:pStyle w:val="FootnoteText"/>
        <w:spacing w:line="480" w:lineRule="auto"/>
        <w:rPr>
          <w:rFonts w:ascii="Courier" w:hAnsi="Courier" w:cs="Arial"/>
          <w:sz w:val="24"/>
        </w:rPr>
      </w:pPr>
      <w:r w:rsidRPr="00C10C76">
        <w:rPr>
          <w:rFonts w:ascii="Courier" w:hAnsi="Courier" w:cs="Arial"/>
          <w:sz w:val="24"/>
        </w:rPr>
        <w:t>Ferenczi, S.</w:t>
      </w:r>
      <w:r w:rsidR="007D5920" w:rsidRPr="00C10C76">
        <w:rPr>
          <w:rFonts w:ascii="Courier" w:hAnsi="Courier" w:cs="Arial"/>
          <w:sz w:val="24"/>
        </w:rPr>
        <w:t xml:space="preserve"> (</w:t>
      </w:r>
      <w:r w:rsidR="005E5817">
        <w:rPr>
          <w:rFonts w:ascii="Courier" w:hAnsi="Courier" w:cs="Arial"/>
          <w:sz w:val="24"/>
        </w:rPr>
        <w:t>1949 [</w:t>
      </w:r>
      <w:r w:rsidR="007D5920" w:rsidRPr="00C10C76">
        <w:rPr>
          <w:rFonts w:ascii="Courier" w:hAnsi="Courier" w:cs="Arial"/>
          <w:sz w:val="24"/>
        </w:rPr>
        <w:t>1933</w:t>
      </w:r>
      <w:r w:rsidR="005E5817">
        <w:rPr>
          <w:rFonts w:ascii="Courier" w:hAnsi="Courier" w:cs="Arial"/>
          <w:sz w:val="24"/>
        </w:rPr>
        <w:t>]</w:t>
      </w:r>
      <w:r w:rsidR="007D5920" w:rsidRPr="00C10C76">
        <w:rPr>
          <w:rFonts w:ascii="Courier" w:hAnsi="Courier" w:cs="Arial"/>
          <w:sz w:val="24"/>
        </w:rPr>
        <w:t>) “The Confusion of Tongues Bet</w:t>
      </w:r>
      <w:r w:rsidR="005E5817">
        <w:rPr>
          <w:rFonts w:ascii="Courier" w:hAnsi="Courier" w:cs="Arial"/>
          <w:sz w:val="24"/>
        </w:rPr>
        <w:t>ween the Adults and the Child</w:t>
      </w:r>
      <w:r w:rsidR="007D5920" w:rsidRPr="00C10C76">
        <w:rPr>
          <w:rFonts w:ascii="Courier" w:hAnsi="Courier" w:cs="Arial"/>
          <w:sz w:val="24"/>
        </w:rPr>
        <w:t>”</w:t>
      </w:r>
      <w:r w:rsidR="005E5817">
        <w:rPr>
          <w:rFonts w:ascii="Courier" w:hAnsi="Courier" w:cs="Arial"/>
          <w:sz w:val="24"/>
        </w:rPr>
        <w:t xml:space="preserve">, </w:t>
      </w:r>
      <w:r w:rsidR="005E5817" w:rsidRPr="005E5817">
        <w:rPr>
          <w:rFonts w:ascii="Courier" w:hAnsi="Courier" w:cs="Helvetica"/>
          <w:i/>
          <w:sz w:val="24"/>
          <w:szCs w:val="14"/>
        </w:rPr>
        <w:t>International Journal of Psycho-Analysis</w:t>
      </w:r>
      <w:r w:rsidR="005E5817" w:rsidRPr="005E5817">
        <w:rPr>
          <w:rFonts w:ascii="Courier" w:hAnsi="Courier" w:cs="Helvetica"/>
          <w:sz w:val="24"/>
          <w:szCs w:val="14"/>
        </w:rPr>
        <w:t xml:space="preserve">, </w:t>
      </w:r>
      <w:r w:rsidR="005E5817" w:rsidRPr="005E5817">
        <w:rPr>
          <w:rFonts w:ascii="Courier" w:hAnsi="Courier" w:cs="Helvetica"/>
          <w:bCs/>
          <w:sz w:val="24"/>
          <w:szCs w:val="14"/>
        </w:rPr>
        <w:t>30</w:t>
      </w:r>
      <w:r w:rsidR="005E5817">
        <w:rPr>
          <w:rFonts w:ascii="Courier" w:hAnsi="Courier" w:cs="Helvetica"/>
          <w:bCs/>
          <w:sz w:val="24"/>
          <w:szCs w:val="14"/>
        </w:rPr>
        <w:t>.</w:t>
      </w:r>
    </w:p>
    <w:p w14:paraId="2E13526E" w14:textId="77777777" w:rsidR="00DE3491" w:rsidRPr="00C10C76" w:rsidRDefault="003A4C14" w:rsidP="0048039C">
      <w:pPr>
        <w:pStyle w:val="FootnoteText"/>
        <w:spacing w:line="480" w:lineRule="auto"/>
        <w:rPr>
          <w:rFonts w:ascii="Courier" w:hAnsi="Courier" w:cs="Arial"/>
          <w:sz w:val="24"/>
        </w:rPr>
      </w:pPr>
      <w:r w:rsidRPr="00C10C76">
        <w:rPr>
          <w:rFonts w:ascii="Courier" w:hAnsi="Courier" w:cs="Arial"/>
          <w:sz w:val="24"/>
        </w:rPr>
        <w:t xml:space="preserve">--- (1995) </w:t>
      </w:r>
      <w:r w:rsidRPr="00C10C76">
        <w:rPr>
          <w:rFonts w:ascii="Courier" w:hAnsi="Courier" w:cs="Arial"/>
          <w:i/>
          <w:sz w:val="24"/>
        </w:rPr>
        <w:t>The Clinical Diary of Sandor Ferenczi</w:t>
      </w:r>
      <w:r w:rsidRPr="00C10C76">
        <w:rPr>
          <w:rFonts w:ascii="Courier" w:hAnsi="Courier" w:cs="Arial"/>
          <w:sz w:val="24"/>
        </w:rPr>
        <w:t>. Cambridge: Harvard University Press.</w:t>
      </w:r>
    </w:p>
    <w:p w14:paraId="364E1FCD" w14:textId="77777777" w:rsidR="00A30B9B" w:rsidRPr="00C10C76" w:rsidRDefault="00A30B9B" w:rsidP="0048039C">
      <w:pPr>
        <w:pStyle w:val="FootnoteText"/>
        <w:spacing w:line="480" w:lineRule="auto"/>
        <w:rPr>
          <w:rFonts w:ascii="Courier" w:hAnsi="Courier" w:cs="Arial"/>
          <w:sz w:val="24"/>
        </w:rPr>
      </w:pPr>
      <w:r w:rsidRPr="00C10C76">
        <w:rPr>
          <w:rFonts w:ascii="Courier" w:hAnsi="Courier" w:cs="Arial"/>
          <w:sz w:val="24"/>
        </w:rPr>
        <w:t>Fischer, L. (ed.)</w:t>
      </w:r>
      <w:r w:rsidR="006961B9" w:rsidRPr="00C10C76">
        <w:rPr>
          <w:rFonts w:ascii="Courier" w:hAnsi="Courier" w:cs="Arial"/>
          <w:sz w:val="24"/>
        </w:rPr>
        <w:t xml:space="preserve"> (1991) </w:t>
      </w:r>
      <w:r w:rsidR="006961B9" w:rsidRPr="00C10C76">
        <w:rPr>
          <w:rFonts w:ascii="Courier" w:hAnsi="Courier" w:cs="Arial"/>
          <w:i/>
          <w:sz w:val="24"/>
        </w:rPr>
        <w:t>Imitation of Life</w:t>
      </w:r>
      <w:r w:rsidR="006961B9" w:rsidRPr="00C10C76">
        <w:rPr>
          <w:rFonts w:ascii="Courier" w:hAnsi="Courier" w:cs="Arial"/>
          <w:sz w:val="24"/>
        </w:rPr>
        <w:t xml:space="preserve">. </w:t>
      </w:r>
      <w:r w:rsidR="00872060">
        <w:rPr>
          <w:rFonts w:ascii="Courier" w:hAnsi="Courier" w:cs="Arial"/>
          <w:sz w:val="24"/>
        </w:rPr>
        <w:t xml:space="preserve">New Brunswick: </w:t>
      </w:r>
      <w:r w:rsidR="006961B9" w:rsidRPr="00C10C76">
        <w:rPr>
          <w:rFonts w:ascii="Courier" w:hAnsi="Courier" w:cs="Arial"/>
          <w:sz w:val="24"/>
        </w:rPr>
        <w:t>Rutgers</w:t>
      </w:r>
      <w:r w:rsidR="00872060">
        <w:rPr>
          <w:rFonts w:ascii="Courier" w:hAnsi="Courier" w:cs="Arial"/>
          <w:sz w:val="24"/>
        </w:rPr>
        <w:t xml:space="preserve"> University Press.</w:t>
      </w:r>
    </w:p>
    <w:p w14:paraId="6E26CD24" w14:textId="77777777" w:rsidR="00DE3491" w:rsidRPr="00C10C76" w:rsidRDefault="00DE3491" w:rsidP="0048039C">
      <w:pPr>
        <w:pStyle w:val="FootnoteText"/>
        <w:spacing w:line="480" w:lineRule="auto"/>
        <w:rPr>
          <w:rFonts w:ascii="Courier" w:hAnsi="Courier" w:cs="Arial"/>
          <w:sz w:val="24"/>
        </w:rPr>
      </w:pPr>
      <w:proofErr w:type="spellStart"/>
      <w:r w:rsidRPr="00C10C76">
        <w:rPr>
          <w:rFonts w:ascii="Courier" w:hAnsi="Courier" w:cs="Arial"/>
          <w:sz w:val="24"/>
        </w:rPr>
        <w:t>Fischerova</w:t>
      </w:r>
      <w:proofErr w:type="spellEnd"/>
      <w:r w:rsidR="006961B9" w:rsidRPr="00C10C76">
        <w:rPr>
          <w:rFonts w:ascii="Courier" w:hAnsi="Courier" w:cs="Arial"/>
          <w:sz w:val="24"/>
        </w:rPr>
        <w:t xml:space="preserve">, A. (2006) “Toni Morrison’s </w:t>
      </w:r>
      <w:r w:rsidR="006961B9" w:rsidRPr="00C10C76">
        <w:rPr>
          <w:rFonts w:ascii="Courier" w:hAnsi="Courier" w:cs="Arial"/>
          <w:i/>
          <w:sz w:val="24"/>
        </w:rPr>
        <w:t>Beloved</w:t>
      </w:r>
      <w:r w:rsidR="006961B9" w:rsidRPr="00C10C76">
        <w:rPr>
          <w:rFonts w:ascii="Courier" w:hAnsi="Courier" w:cs="Arial"/>
          <w:sz w:val="24"/>
        </w:rPr>
        <w:t>: the Novel and the Film” (B.A. major thesis, Faculty of Arts, Masaryk University)</w:t>
      </w:r>
      <w:r w:rsidR="00872060">
        <w:rPr>
          <w:rFonts w:ascii="Courier" w:hAnsi="Courier" w:cs="Arial"/>
          <w:sz w:val="24"/>
        </w:rPr>
        <w:t>.</w:t>
      </w:r>
    </w:p>
    <w:p w14:paraId="6198DDD4" w14:textId="77777777" w:rsidR="00A71B90" w:rsidRPr="00C10C76" w:rsidRDefault="00A71B90" w:rsidP="0048039C">
      <w:pPr>
        <w:pStyle w:val="FootnoteText"/>
        <w:spacing w:line="480" w:lineRule="auto"/>
        <w:rPr>
          <w:rFonts w:ascii="Courier" w:hAnsi="Courier" w:cs="Arial"/>
          <w:sz w:val="24"/>
        </w:rPr>
      </w:pPr>
      <w:r w:rsidRPr="00C10C76">
        <w:rPr>
          <w:rFonts w:ascii="Courier" w:hAnsi="Courier" w:cs="Arial"/>
          <w:sz w:val="24"/>
        </w:rPr>
        <w:lastRenderedPageBreak/>
        <w:t>Fonagy</w:t>
      </w:r>
      <w:r w:rsidR="00C10C76" w:rsidRPr="00C10C76">
        <w:rPr>
          <w:rFonts w:ascii="Courier" w:hAnsi="Courier" w:cs="Arial"/>
          <w:sz w:val="24"/>
        </w:rPr>
        <w:t>, P.</w:t>
      </w:r>
      <w:r w:rsidRPr="00C10C76">
        <w:rPr>
          <w:rFonts w:ascii="Courier" w:hAnsi="Courier" w:cs="Arial"/>
          <w:sz w:val="24"/>
        </w:rPr>
        <w:t xml:space="preserve"> and Target</w:t>
      </w:r>
      <w:r w:rsidR="00C10C76" w:rsidRPr="00C10C76">
        <w:rPr>
          <w:rFonts w:ascii="Courier" w:hAnsi="Courier" w:cs="Arial"/>
          <w:sz w:val="24"/>
        </w:rPr>
        <w:t>, M. (1997) “</w:t>
      </w:r>
      <w:r w:rsidR="00C10C76" w:rsidRPr="00C10C76">
        <w:rPr>
          <w:rFonts w:ascii="Courier" w:hAnsi="Courier" w:cs="Times"/>
          <w:color w:val="000000"/>
          <w:sz w:val="24"/>
          <w:szCs w:val="35"/>
        </w:rPr>
        <w:t xml:space="preserve">Attachment and reflective function: their role in self-organization”, </w:t>
      </w:r>
      <w:r w:rsidR="00C10C76" w:rsidRPr="00C10C76">
        <w:rPr>
          <w:rFonts w:ascii="Courier" w:hAnsi="Courier" w:cs="Times"/>
          <w:i/>
          <w:iCs/>
          <w:color w:val="000000"/>
          <w:sz w:val="24"/>
          <w:szCs w:val="15"/>
        </w:rPr>
        <w:t>Development and Psychopathology</w:t>
      </w:r>
      <w:r w:rsidR="00E0037D">
        <w:rPr>
          <w:rFonts w:ascii="Courier" w:hAnsi="Courier" w:cs="Times"/>
          <w:i/>
          <w:iCs/>
          <w:color w:val="000000"/>
          <w:sz w:val="24"/>
          <w:szCs w:val="15"/>
        </w:rPr>
        <w:t xml:space="preserve"> </w:t>
      </w:r>
      <w:r w:rsidR="00C10C76" w:rsidRPr="00C10C76">
        <w:rPr>
          <w:rFonts w:ascii="Courier" w:hAnsi="Courier" w:cs="Times"/>
          <w:bCs/>
          <w:color w:val="000000"/>
          <w:sz w:val="24"/>
          <w:szCs w:val="15"/>
        </w:rPr>
        <w:t>9</w:t>
      </w:r>
      <w:r w:rsidR="00872060">
        <w:rPr>
          <w:rFonts w:ascii="Courier" w:hAnsi="Courier" w:cs="Times"/>
          <w:bCs/>
          <w:color w:val="000000"/>
          <w:sz w:val="24"/>
          <w:szCs w:val="15"/>
        </w:rPr>
        <w:t>.</w:t>
      </w:r>
      <w:r w:rsidR="00C10C76" w:rsidRPr="00C10C76">
        <w:rPr>
          <w:rFonts w:ascii="Courier" w:hAnsi="Courier" w:cs="Times"/>
          <w:bCs/>
          <w:color w:val="000000"/>
          <w:sz w:val="24"/>
          <w:szCs w:val="15"/>
        </w:rPr>
        <w:t xml:space="preserve"> </w:t>
      </w:r>
    </w:p>
    <w:p w14:paraId="408302AE" w14:textId="77777777" w:rsidR="004935A6" w:rsidRPr="00C10C76" w:rsidRDefault="004935A6" w:rsidP="0048039C">
      <w:pPr>
        <w:pStyle w:val="FootnoteText"/>
        <w:spacing w:line="480" w:lineRule="auto"/>
        <w:rPr>
          <w:rFonts w:ascii="Courier" w:hAnsi="Courier" w:cs="Arial"/>
          <w:sz w:val="24"/>
        </w:rPr>
      </w:pPr>
      <w:r w:rsidRPr="00ED122C">
        <w:rPr>
          <w:rFonts w:ascii="Courier" w:hAnsi="Courier" w:cs="Arial"/>
          <w:sz w:val="24"/>
          <w:lang w:val="fr-FR"/>
        </w:rPr>
        <w:t>Green, A.</w:t>
      </w:r>
      <w:r w:rsidR="006961B9" w:rsidRPr="00ED122C">
        <w:rPr>
          <w:rFonts w:ascii="Courier" w:hAnsi="Courier" w:cs="Arial"/>
          <w:sz w:val="24"/>
          <w:lang w:val="fr-FR"/>
        </w:rPr>
        <w:t xml:space="preserve"> (1983) “La mère morte” in </w:t>
      </w:r>
      <w:r w:rsidR="006961B9" w:rsidRPr="00ED122C">
        <w:rPr>
          <w:rFonts w:ascii="Courier" w:hAnsi="Courier" w:cs="Arial"/>
          <w:i/>
          <w:sz w:val="24"/>
          <w:lang w:val="fr-FR"/>
        </w:rPr>
        <w:t>Narcissisme de vie, narcissisme de mort</w:t>
      </w:r>
      <w:r w:rsidR="006961B9" w:rsidRPr="00ED122C">
        <w:rPr>
          <w:rFonts w:ascii="Courier" w:hAnsi="Courier" w:cs="Arial"/>
          <w:sz w:val="24"/>
          <w:lang w:val="fr-FR"/>
        </w:rPr>
        <w:t xml:space="preserve">. </w:t>
      </w:r>
      <w:r w:rsidR="006961B9" w:rsidRPr="00C10C76">
        <w:rPr>
          <w:rFonts w:ascii="Courier" w:hAnsi="Courier" w:cs="Arial"/>
          <w:sz w:val="24"/>
        </w:rPr>
        <w:t>Paris: Les Editions de Minuit.</w:t>
      </w:r>
    </w:p>
    <w:p w14:paraId="7D0A9FEE" w14:textId="77777777" w:rsidR="00A30B9B" w:rsidRPr="00C10C76" w:rsidRDefault="00A30B9B" w:rsidP="0048039C">
      <w:pPr>
        <w:pStyle w:val="FootnoteText"/>
        <w:spacing w:line="480" w:lineRule="auto"/>
        <w:rPr>
          <w:rFonts w:ascii="Courier" w:hAnsi="Courier" w:cs="Arial"/>
          <w:sz w:val="24"/>
        </w:rPr>
      </w:pPr>
      <w:r w:rsidRPr="00C10C76">
        <w:rPr>
          <w:rFonts w:ascii="Courier" w:hAnsi="Courier" w:cs="Arial"/>
          <w:sz w:val="24"/>
        </w:rPr>
        <w:t>Greenberg, M. T., Cicchetti, D. and Cummings, E. M. (eds.)</w:t>
      </w:r>
      <w:r w:rsidR="006961B9" w:rsidRPr="00C10C76">
        <w:rPr>
          <w:rFonts w:ascii="Courier" w:hAnsi="Courier" w:cs="Arial"/>
          <w:sz w:val="24"/>
        </w:rPr>
        <w:t xml:space="preserve"> (1990)</w:t>
      </w:r>
      <w:r w:rsidR="007D5920" w:rsidRPr="00C10C76">
        <w:rPr>
          <w:rFonts w:ascii="Courier" w:hAnsi="Courier" w:cs="Arial"/>
          <w:sz w:val="24"/>
        </w:rPr>
        <w:t xml:space="preserve"> </w:t>
      </w:r>
      <w:r w:rsidR="007D5920" w:rsidRPr="00C10C76">
        <w:rPr>
          <w:rFonts w:ascii="Courier" w:hAnsi="Courier" w:cs="Arial"/>
          <w:i/>
          <w:sz w:val="24"/>
        </w:rPr>
        <w:t>Attachment in the Pres</w:t>
      </w:r>
      <w:r w:rsidR="006961B9" w:rsidRPr="00C10C76">
        <w:rPr>
          <w:rFonts w:ascii="Courier" w:hAnsi="Courier" w:cs="Arial"/>
          <w:i/>
          <w:sz w:val="24"/>
        </w:rPr>
        <w:t>chool Years: Theory, Research and Intervention</w:t>
      </w:r>
      <w:r w:rsidR="006961B9" w:rsidRPr="00C10C76">
        <w:rPr>
          <w:rFonts w:ascii="Courier" w:hAnsi="Courier" w:cs="Arial"/>
          <w:sz w:val="24"/>
        </w:rPr>
        <w:t>, Chicago: University of Chicago Press</w:t>
      </w:r>
      <w:r w:rsidR="00872060">
        <w:rPr>
          <w:rFonts w:ascii="Courier" w:hAnsi="Courier" w:cs="Arial"/>
          <w:sz w:val="24"/>
        </w:rPr>
        <w:t>.</w:t>
      </w:r>
      <w:r w:rsidRPr="00C10C76">
        <w:rPr>
          <w:rFonts w:ascii="Courier" w:hAnsi="Courier" w:cs="Arial"/>
          <w:sz w:val="24"/>
        </w:rPr>
        <w:t xml:space="preserve"> </w:t>
      </w:r>
    </w:p>
    <w:p w14:paraId="1BA65BAF" w14:textId="77777777" w:rsidR="00A30B9B" w:rsidRPr="00C10C76" w:rsidRDefault="00A30B9B" w:rsidP="0048039C">
      <w:pPr>
        <w:pStyle w:val="FootnoteText"/>
        <w:spacing w:line="480" w:lineRule="auto"/>
        <w:rPr>
          <w:rFonts w:ascii="Courier" w:hAnsi="Courier" w:cs="Arial"/>
          <w:sz w:val="24"/>
        </w:rPr>
      </w:pPr>
      <w:r w:rsidRPr="00C10C76">
        <w:rPr>
          <w:rFonts w:ascii="Courier" w:hAnsi="Courier" w:cs="Arial"/>
          <w:sz w:val="24"/>
        </w:rPr>
        <w:t>Grosskurth, E.</w:t>
      </w:r>
      <w:r w:rsidR="006961B9" w:rsidRPr="00C10C76">
        <w:rPr>
          <w:rFonts w:ascii="Courier" w:hAnsi="Courier" w:cs="Arial"/>
          <w:sz w:val="24"/>
        </w:rPr>
        <w:t xml:space="preserve"> (1986) </w:t>
      </w:r>
      <w:r w:rsidR="006961B9" w:rsidRPr="00C10C76">
        <w:rPr>
          <w:rFonts w:ascii="Courier" w:hAnsi="Courier" w:cs="Arial"/>
          <w:i/>
          <w:sz w:val="24"/>
        </w:rPr>
        <w:t>Melanie Klein: Her World and her Work</w:t>
      </w:r>
      <w:r w:rsidR="006961B9" w:rsidRPr="00C10C76">
        <w:rPr>
          <w:rFonts w:ascii="Courier" w:hAnsi="Courier" w:cs="Arial"/>
          <w:sz w:val="24"/>
        </w:rPr>
        <w:t>. Cambridge: Harvard University Press.</w:t>
      </w:r>
    </w:p>
    <w:p w14:paraId="5818038B" w14:textId="77777777" w:rsidR="00DE3491" w:rsidRPr="005E5817" w:rsidRDefault="00DE3491" w:rsidP="0048039C">
      <w:pPr>
        <w:pStyle w:val="FootnoteText"/>
        <w:spacing w:line="480" w:lineRule="auto"/>
        <w:rPr>
          <w:rFonts w:ascii="Courier" w:hAnsi="Courier" w:cs="Arial"/>
          <w:sz w:val="24"/>
        </w:rPr>
      </w:pPr>
      <w:r w:rsidRPr="00C10C76">
        <w:rPr>
          <w:rFonts w:ascii="Courier" w:hAnsi="Courier" w:cs="Arial"/>
          <w:sz w:val="24"/>
        </w:rPr>
        <w:t>Hurst, F.</w:t>
      </w:r>
      <w:r w:rsidR="005E5817">
        <w:rPr>
          <w:rFonts w:ascii="Courier" w:hAnsi="Courier" w:cs="Arial"/>
          <w:sz w:val="24"/>
        </w:rPr>
        <w:t xml:space="preserve"> (1933)</w:t>
      </w:r>
      <w:r w:rsidR="007D5920" w:rsidRPr="00C10C76">
        <w:rPr>
          <w:rFonts w:ascii="Courier" w:hAnsi="Courier" w:cs="Arial"/>
          <w:sz w:val="24"/>
        </w:rPr>
        <w:t xml:space="preserve"> </w:t>
      </w:r>
      <w:r w:rsidR="007D5920" w:rsidRPr="00C10C76">
        <w:rPr>
          <w:rFonts w:ascii="Courier" w:hAnsi="Courier" w:cs="Arial"/>
          <w:i/>
          <w:sz w:val="24"/>
        </w:rPr>
        <w:t>Imitation of Life</w:t>
      </w:r>
      <w:r w:rsidR="005E5817">
        <w:rPr>
          <w:rFonts w:ascii="Courier" w:hAnsi="Courier" w:cs="Arial"/>
          <w:sz w:val="24"/>
        </w:rPr>
        <w:t>. New York: Collier and Son.</w:t>
      </w:r>
    </w:p>
    <w:p w14:paraId="2C4CC377" w14:textId="77777777" w:rsidR="00A30B9B" w:rsidRPr="00C10C76" w:rsidRDefault="00A30B9B" w:rsidP="0048039C">
      <w:pPr>
        <w:pStyle w:val="FootnoteText"/>
        <w:spacing w:line="480" w:lineRule="auto"/>
        <w:rPr>
          <w:rFonts w:ascii="Courier" w:hAnsi="Courier" w:cs="Arial"/>
          <w:sz w:val="24"/>
        </w:rPr>
      </w:pPr>
      <w:r w:rsidRPr="00C10C76">
        <w:rPr>
          <w:rFonts w:ascii="Courier" w:hAnsi="Courier" w:cs="Arial"/>
          <w:sz w:val="24"/>
        </w:rPr>
        <w:t>King, P. and Steiner, R.</w:t>
      </w:r>
      <w:r w:rsidR="007D5920" w:rsidRPr="00C10C76">
        <w:rPr>
          <w:rFonts w:ascii="Courier" w:hAnsi="Courier" w:cs="Arial"/>
          <w:sz w:val="24"/>
        </w:rPr>
        <w:t xml:space="preserve"> (1991) </w:t>
      </w:r>
      <w:r w:rsidR="007D5920" w:rsidRPr="00C10C76">
        <w:rPr>
          <w:rFonts w:ascii="Courier" w:hAnsi="Courier" w:cs="Arial"/>
          <w:i/>
          <w:sz w:val="24"/>
        </w:rPr>
        <w:t>The Freud-Klein Controversies, 1941-45</w:t>
      </w:r>
      <w:r w:rsidR="007D5920" w:rsidRPr="00C10C76">
        <w:rPr>
          <w:rFonts w:ascii="Courier" w:hAnsi="Courier" w:cs="Arial"/>
          <w:sz w:val="24"/>
        </w:rPr>
        <w:t>. Hove: Routledge.</w:t>
      </w:r>
    </w:p>
    <w:p w14:paraId="17F36926" w14:textId="77777777" w:rsidR="00DE3491" w:rsidRPr="00C10C76" w:rsidRDefault="00DE3491" w:rsidP="0048039C">
      <w:pPr>
        <w:pStyle w:val="FootnoteText"/>
        <w:spacing w:line="480" w:lineRule="auto"/>
        <w:rPr>
          <w:rFonts w:ascii="Courier" w:hAnsi="Courier" w:cs="Arial"/>
          <w:sz w:val="24"/>
        </w:rPr>
      </w:pPr>
      <w:r w:rsidRPr="00C10C76">
        <w:rPr>
          <w:rFonts w:ascii="Courier" w:hAnsi="Courier" w:cs="Arial"/>
          <w:sz w:val="24"/>
        </w:rPr>
        <w:t>Knox, J.</w:t>
      </w:r>
      <w:r w:rsidR="00C10C76" w:rsidRPr="00C10C76">
        <w:rPr>
          <w:rFonts w:ascii="Courier" w:hAnsi="Courier" w:cs="Arial"/>
          <w:sz w:val="24"/>
        </w:rPr>
        <w:t xml:space="preserve"> (2004) “</w:t>
      </w:r>
      <w:r w:rsidR="00C10C76" w:rsidRPr="00C10C76">
        <w:rPr>
          <w:rFonts w:ascii="Courier" w:hAnsi="Courier" w:cs="Times New Roman"/>
          <w:sz w:val="24"/>
          <w:szCs w:val="36"/>
        </w:rPr>
        <w:t xml:space="preserve">From archetypes to reflective function”, </w:t>
      </w:r>
      <w:r w:rsidR="00C10C76" w:rsidRPr="00C10C76">
        <w:rPr>
          <w:rFonts w:ascii="Courier" w:hAnsi="Courier" w:cs="Times New Roman"/>
          <w:sz w:val="24"/>
        </w:rPr>
        <w:t xml:space="preserve"> </w:t>
      </w:r>
      <w:r w:rsidR="00C10C76" w:rsidRPr="00C10C76">
        <w:rPr>
          <w:rFonts w:ascii="Courier" w:hAnsi="Courier" w:cs="Times New Roman"/>
          <w:i/>
          <w:sz w:val="24"/>
        </w:rPr>
        <w:t>Journal of Analytical Psychology</w:t>
      </w:r>
      <w:r w:rsidR="00C10C76" w:rsidRPr="00C10C76">
        <w:rPr>
          <w:rFonts w:ascii="Courier" w:hAnsi="Courier" w:cs="Times New Roman"/>
          <w:sz w:val="24"/>
        </w:rPr>
        <w:t xml:space="preserve"> 49</w:t>
      </w:r>
      <w:r w:rsidR="00872060">
        <w:rPr>
          <w:rFonts w:ascii="Courier" w:hAnsi="Courier" w:cs="Times New Roman"/>
          <w:sz w:val="24"/>
        </w:rPr>
        <w:t>.</w:t>
      </w:r>
    </w:p>
    <w:p w14:paraId="7015A421" w14:textId="77777777" w:rsidR="00E0037D" w:rsidRDefault="00E0037D" w:rsidP="0048039C">
      <w:pPr>
        <w:pStyle w:val="FootnoteText"/>
        <w:spacing w:line="480" w:lineRule="auto"/>
        <w:rPr>
          <w:rFonts w:ascii="Courier" w:hAnsi="Courier" w:cs="Arial"/>
          <w:sz w:val="24"/>
        </w:rPr>
      </w:pPr>
      <w:r>
        <w:rPr>
          <w:rFonts w:ascii="Courier" w:hAnsi="Courier" w:cs="Arial"/>
          <w:sz w:val="24"/>
        </w:rPr>
        <w:t xml:space="preserve">Kristeva, J. (2001) </w:t>
      </w:r>
      <w:r>
        <w:rPr>
          <w:rFonts w:ascii="Courier" w:hAnsi="Courier" w:cs="Arial"/>
          <w:i/>
          <w:sz w:val="24"/>
        </w:rPr>
        <w:t>Melanie Klein</w:t>
      </w:r>
      <w:r>
        <w:rPr>
          <w:rFonts w:ascii="Courier" w:hAnsi="Courier" w:cs="Arial"/>
          <w:sz w:val="24"/>
        </w:rPr>
        <w:t xml:space="preserve">. New York: Columbia University Press. </w:t>
      </w:r>
    </w:p>
    <w:p w14:paraId="09467137" w14:textId="77777777" w:rsidR="00662474" w:rsidRPr="00C10C76" w:rsidRDefault="00662474" w:rsidP="0048039C">
      <w:pPr>
        <w:pStyle w:val="FootnoteText"/>
        <w:spacing w:line="480" w:lineRule="auto"/>
        <w:rPr>
          <w:rFonts w:ascii="Courier" w:hAnsi="Courier" w:cs="Arial"/>
          <w:sz w:val="24"/>
        </w:rPr>
      </w:pPr>
      <w:r w:rsidRPr="00C10C76">
        <w:rPr>
          <w:rFonts w:ascii="Courier" w:hAnsi="Courier" w:cs="Arial"/>
          <w:sz w:val="24"/>
        </w:rPr>
        <w:t>Kuhn, A. (ed.)</w:t>
      </w:r>
      <w:r w:rsidR="006961B9" w:rsidRPr="00C10C76">
        <w:rPr>
          <w:rFonts w:ascii="Courier" w:hAnsi="Courier" w:cs="Arial"/>
          <w:sz w:val="24"/>
        </w:rPr>
        <w:t xml:space="preserve"> (2013) </w:t>
      </w:r>
      <w:r w:rsidR="006961B9" w:rsidRPr="00C10C76">
        <w:rPr>
          <w:rFonts w:ascii="Courier" w:hAnsi="Courier" w:cs="Arial"/>
          <w:i/>
          <w:sz w:val="24"/>
        </w:rPr>
        <w:t>Little Madnesses: Winnicott, Transitional Phenomena and Cultural Experience</w:t>
      </w:r>
      <w:r w:rsidR="006961B9" w:rsidRPr="00C10C76">
        <w:rPr>
          <w:rFonts w:ascii="Courier" w:hAnsi="Courier" w:cs="Arial"/>
          <w:sz w:val="24"/>
        </w:rPr>
        <w:t>. London: I. B. Tauris.</w:t>
      </w:r>
    </w:p>
    <w:p w14:paraId="6E71FBC2" w14:textId="77777777" w:rsidR="00662474" w:rsidRPr="00E0037D" w:rsidRDefault="00662474" w:rsidP="0048039C">
      <w:pPr>
        <w:pStyle w:val="FootnoteText"/>
        <w:spacing w:line="480" w:lineRule="auto"/>
        <w:rPr>
          <w:rFonts w:ascii="Courier" w:hAnsi="Courier" w:cs="Arial"/>
          <w:sz w:val="24"/>
        </w:rPr>
      </w:pPr>
      <w:r w:rsidRPr="00C10C76">
        <w:rPr>
          <w:rFonts w:ascii="Courier" w:hAnsi="Courier" w:cs="Arial"/>
          <w:sz w:val="24"/>
        </w:rPr>
        <w:t>Lebeau, V.</w:t>
      </w:r>
      <w:r w:rsidR="00E0037D">
        <w:rPr>
          <w:rFonts w:ascii="Courier" w:hAnsi="Courier" w:cs="Arial"/>
          <w:sz w:val="24"/>
        </w:rPr>
        <w:t xml:space="preserve"> (2009) “The arts of looking: D. W. Winnicott and Michael Haneke”, </w:t>
      </w:r>
      <w:r w:rsidR="00E0037D">
        <w:rPr>
          <w:rFonts w:ascii="Courier" w:hAnsi="Courier" w:cs="Arial"/>
          <w:i/>
          <w:sz w:val="24"/>
        </w:rPr>
        <w:t xml:space="preserve">Screen </w:t>
      </w:r>
      <w:r w:rsidR="00E0037D">
        <w:rPr>
          <w:rFonts w:ascii="Courier" w:hAnsi="Courier" w:cs="Arial"/>
          <w:sz w:val="24"/>
        </w:rPr>
        <w:t>(50: 1).</w:t>
      </w:r>
    </w:p>
    <w:p w14:paraId="25D424D5" w14:textId="77777777" w:rsidR="00EF69A4" w:rsidRPr="00C10C76" w:rsidRDefault="00662474" w:rsidP="00E0037D">
      <w:pPr>
        <w:pStyle w:val="FootnoteText"/>
        <w:spacing w:line="480" w:lineRule="auto"/>
        <w:rPr>
          <w:rFonts w:ascii="Courier" w:hAnsi="Courier"/>
          <w:sz w:val="24"/>
        </w:rPr>
      </w:pPr>
      <w:r w:rsidRPr="00C10C76">
        <w:rPr>
          <w:rFonts w:ascii="Courier" w:hAnsi="Courier" w:cs="Arial"/>
          <w:sz w:val="24"/>
        </w:rPr>
        <w:t>Main, M.</w:t>
      </w:r>
      <w:r w:rsidR="00EF69A4" w:rsidRPr="00C10C76">
        <w:rPr>
          <w:rFonts w:ascii="Courier" w:hAnsi="Courier" w:cs="Arial"/>
          <w:sz w:val="24"/>
        </w:rPr>
        <w:t xml:space="preserve"> </w:t>
      </w:r>
      <w:r w:rsidR="00EF69A4" w:rsidRPr="00C10C76">
        <w:rPr>
          <w:rFonts w:ascii="Courier" w:hAnsi="Courier"/>
          <w:sz w:val="24"/>
        </w:rPr>
        <w:t xml:space="preserve">&amp; Solomon, J. (1990) </w:t>
      </w:r>
      <w:r w:rsidR="00C60869">
        <w:rPr>
          <w:rFonts w:ascii="Courier" w:hAnsi="Courier"/>
          <w:sz w:val="24"/>
        </w:rPr>
        <w:t>“</w:t>
      </w:r>
      <w:r w:rsidR="00EF69A4" w:rsidRPr="00C10C76">
        <w:rPr>
          <w:rFonts w:ascii="Courier" w:hAnsi="Courier"/>
          <w:sz w:val="24"/>
        </w:rPr>
        <w:t xml:space="preserve">Procedures for identifying infants as disorganised/disoriented during </w:t>
      </w:r>
    </w:p>
    <w:p w14:paraId="5695D3AC" w14:textId="77777777" w:rsidR="00C60869" w:rsidRDefault="00C60869" w:rsidP="00E0037D">
      <w:pPr>
        <w:pStyle w:val="FootnoteText"/>
        <w:spacing w:line="480" w:lineRule="auto"/>
        <w:rPr>
          <w:rFonts w:ascii="Courier" w:hAnsi="Courier"/>
          <w:sz w:val="24"/>
        </w:rPr>
      </w:pPr>
      <w:r>
        <w:rPr>
          <w:rFonts w:ascii="Courier" w:hAnsi="Courier"/>
          <w:sz w:val="24"/>
        </w:rPr>
        <w:lastRenderedPageBreak/>
        <w:t>the Ainsworth Strange Situation” i</w:t>
      </w:r>
      <w:r w:rsidR="00EF69A4" w:rsidRPr="00C10C76">
        <w:rPr>
          <w:rFonts w:ascii="Courier" w:hAnsi="Courier"/>
          <w:sz w:val="24"/>
        </w:rPr>
        <w:t xml:space="preserve">n M.T. Greenberg, D. Cicchetti &amp; E.M. Cummings </w:t>
      </w:r>
      <w:r>
        <w:rPr>
          <w:rFonts w:ascii="Courier" w:hAnsi="Courier"/>
          <w:sz w:val="24"/>
        </w:rPr>
        <w:t>(</w:t>
      </w:r>
      <w:r w:rsidR="00EF69A4" w:rsidRPr="00C10C76">
        <w:rPr>
          <w:rFonts w:ascii="Courier" w:hAnsi="Courier"/>
          <w:sz w:val="24"/>
        </w:rPr>
        <w:t>eds</w:t>
      </w:r>
      <w:r>
        <w:rPr>
          <w:rFonts w:ascii="Courier" w:hAnsi="Courier"/>
          <w:sz w:val="24"/>
        </w:rPr>
        <w:t>)</w:t>
      </w:r>
      <w:r w:rsidR="00EF69A4" w:rsidRPr="00C10C76">
        <w:rPr>
          <w:rFonts w:ascii="Courier" w:hAnsi="Courier"/>
          <w:sz w:val="24"/>
        </w:rPr>
        <w:t>.</w:t>
      </w:r>
    </w:p>
    <w:p w14:paraId="4CE65496" w14:textId="77777777" w:rsidR="00C60869" w:rsidRPr="00C60869" w:rsidRDefault="00C60869" w:rsidP="00C60869">
      <w:pPr>
        <w:pStyle w:val="FootnoteText"/>
        <w:spacing w:line="480" w:lineRule="auto"/>
        <w:rPr>
          <w:rFonts w:ascii="Courier" w:hAnsi="Courier"/>
          <w:sz w:val="24"/>
        </w:rPr>
      </w:pPr>
      <w:r>
        <w:rPr>
          <w:rFonts w:ascii="Courier" w:hAnsi="Courier"/>
          <w:sz w:val="24"/>
        </w:rPr>
        <w:t>Main, M. and Hesse, E. (1990) “</w:t>
      </w:r>
      <w:r w:rsidRPr="00C60869">
        <w:rPr>
          <w:rFonts w:ascii="Courier" w:hAnsi="Courier"/>
          <w:sz w:val="24"/>
        </w:rPr>
        <w:t xml:space="preserve">Parents’ unresolved traumatic experiences are related to infant disorganized attachment status: is frightened and/or frightening </w:t>
      </w:r>
      <w:proofErr w:type="spellStart"/>
      <w:r w:rsidRPr="00C60869">
        <w:rPr>
          <w:rFonts w:ascii="Courier" w:hAnsi="Courier"/>
          <w:sz w:val="24"/>
        </w:rPr>
        <w:t>behavior</w:t>
      </w:r>
      <w:proofErr w:type="spellEnd"/>
      <w:r w:rsidRPr="00C60869">
        <w:rPr>
          <w:rFonts w:ascii="Courier" w:hAnsi="Courier"/>
          <w:sz w:val="24"/>
        </w:rPr>
        <w:t xml:space="preserve"> the linking mechanism?” in M.T. Greenberg, D. Cicchetti &amp; E.M. Cummings (eds). </w:t>
      </w:r>
    </w:p>
    <w:p w14:paraId="3B47D5EF" w14:textId="77777777" w:rsidR="00662474" w:rsidRPr="00C60869" w:rsidRDefault="00662474" w:rsidP="0048039C">
      <w:pPr>
        <w:pStyle w:val="FootnoteText"/>
        <w:spacing w:line="480" w:lineRule="auto"/>
        <w:rPr>
          <w:rFonts w:ascii="Courier" w:hAnsi="Courier"/>
          <w:sz w:val="24"/>
        </w:rPr>
      </w:pPr>
      <w:r w:rsidRPr="00C10C76">
        <w:rPr>
          <w:rFonts w:ascii="Courier" w:hAnsi="Courier" w:cs="Arial"/>
          <w:sz w:val="24"/>
        </w:rPr>
        <w:t>Morrison, T.</w:t>
      </w:r>
      <w:r w:rsidR="00C10C76" w:rsidRPr="00C10C76">
        <w:rPr>
          <w:rFonts w:ascii="Courier" w:hAnsi="Courier" w:cs="Arial"/>
          <w:sz w:val="24"/>
        </w:rPr>
        <w:t xml:space="preserve"> (1987)</w:t>
      </w:r>
      <w:r w:rsidR="007D5920" w:rsidRPr="00C10C76">
        <w:rPr>
          <w:rFonts w:ascii="Courier" w:hAnsi="Courier" w:cs="Arial"/>
          <w:sz w:val="24"/>
        </w:rPr>
        <w:t xml:space="preserve"> </w:t>
      </w:r>
      <w:r w:rsidR="007D5920" w:rsidRPr="00C10C76">
        <w:rPr>
          <w:rFonts w:ascii="Courier" w:hAnsi="Courier" w:cs="Arial"/>
          <w:i/>
          <w:sz w:val="24"/>
        </w:rPr>
        <w:t>Beloved</w:t>
      </w:r>
      <w:r w:rsidR="00C10C76" w:rsidRPr="00C10C76">
        <w:rPr>
          <w:rFonts w:ascii="Courier" w:hAnsi="Courier" w:cs="Arial"/>
          <w:sz w:val="24"/>
        </w:rPr>
        <w:t>. London: Chatto &amp; Windus.</w:t>
      </w:r>
    </w:p>
    <w:p w14:paraId="4DE70AB0" w14:textId="77777777" w:rsidR="00662474" w:rsidRPr="00C10C76" w:rsidRDefault="00662474" w:rsidP="0048039C">
      <w:pPr>
        <w:pStyle w:val="FootnoteText"/>
        <w:spacing w:line="480" w:lineRule="auto"/>
        <w:rPr>
          <w:rFonts w:ascii="Courier" w:hAnsi="Courier" w:cs="Arial"/>
          <w:sz w:val="24"/>
        </w:rPr>
      </w:pPr>
      <w:r w:rsidRPr="00C10C76">
        <w:rPr>
          <w:rFonts w:ascii="Courier" w:hAnsi="Courier" w:cs="Arial"/>
          <w:sz w:val="24"/>
        </w:rPr>
        <w:t>Mulvey, L.</w:t>
      </w:r>
      <w:r w:rsidR="00B46723" w:rsidRPr="00C10C76">
        <w:rPr>
          <w:rFonts w:ascii="Courier" w:hAnsi="Courier" w:cs="Arial"/>
          <w:sz w:val="24"/>
        </w:rPr>
        <w:t xml:space="preserve"> (1996) “</w:t>
      </w:r>
      <w:r w:rsidR="00B46723" w:rsidRPr="00C10C76">
        <w:rPr>
          <w:rFonts w:ascii="Courier" w:hAnsi="Courier" w:cs="Times"/>
          <w:sz w:val="24"/>
        </w:rPr>
        <w:t xml:space="preserve">Social hieroglyphics: reflections on two films by Douglas Sirk” in </w:t>
      </w:r>
      <w:r w:rsidR="00B46723" w:rsidRPr="00C10C76">
        <w:rPr>
          <w:rFonts w:ascii="Courier" w:hAnsi="Courier" w:cs="Times"/>
          <w:i/>
          <w:iCs/>
          <w:sz w:val="24"/>
        </w:rPr>
        <w:t>Fetishism and Curiosit</w:t>
      </w:r>
      <w:r w:rsidR="00B46723" w:rsidRPr="00C10C76">
        <w:rPr>
          <w:rFonts w:ascii="Courier" w:hAnsi="Courier" w:cs="Times"/>
          <w:sz w:val="24"/>
        </w:rPr>
        <w:t>y. Bloomington and Indianapolis: Indiana University Press.</w:t>
      </w:r>
    </w:p>
    <w:p w14:paraId="3391EC1D" w14:textId="77777777" w:rsidR="007D5920" w:rsidRPr="00C10C76" w:rsidRDefault="00DE3491" w:rsidP="005E5817">
      <w:pPr>
        <w:widowControl w:val="0"/>
        <w:autoSpaceDE w:val="0"/>
        <w:autoSpaceDN w:val="0"/>
        <w:adjustRightInd w:val="0"/>
        <w:spacing w:line="480" w:lineRule="auto"/>
        <w:rPr>
          <w:rFonts w:ascii="Courier" w:hAnsi="Courier" w:cs="Times New Roman"/>
          <w:szCs w:val="30"/>
        </w:rPr>
      </w:pPr>
      <w:r w:rsidRPr="00C10C76">
        <w:rPr>
          <w:rFonts w:ascii="Courier" w:hAnsi="Courier" w:cs="Arial"/>
        </w:rPr>
        <w:t>Perez, H.</w:t>
      </w:r>
      <w:r w:rsidR="007D5920" w:rsidRPr="00C10C76">
        <w:rPr>
          <w:rFonts w:ascii="Courier" w:hAnsi="Courier" w:cs="Arial"/>
        </w:rPr>
        <w:t xml:space="preserve"> (2008) “</w:t>
      </w:r>
      <w:r w:rsidR="007D5920" w:rsidRPr="00C10C76">
        <w:rPr>
          <w:rFonts w:ascii="Courier" w:hAnsi="Courier" w:cs="Times New Roman"/>
          <w:szCs w:val="30"/>
        </w:rPr>
        <w:t>Two or Three Spectacular</w:t>
      </w:r>
    </w:p>
    <w:p w14:paraId="001BD6C7" w14:textId="77777777" w:rsidR="00DE3491" w:rsidRPr="005E5817" w:rsidRDefault="007D5920" w:rsidP="005E5817">
      <w:pPr>
        <w:widowControl w:val="0"/>
        <w:autoSpaceDE w:val="0"/>
        <w:autoSpaceDN w:val="0"/>
        <w:adjustRightInd w:val="0"/>
        <w:spacing w:line="480" w:lineRule="auto"/>
        <w:rPr>
          <w:rFonts w:ascii="Courier" w:hAnsi="Courier" w:cs="Times New Roman"/>
          <w:szCs w:val="30"/>
        </w:rPr>
      </w:pPr>
      <w:proofErr w:type="spellStart"/>
      <w:r w:rsidRPr="00C10C76">
        <w:rPr>
          <w:rFonts w:ascii="Courier" w:hAnsi="Courier" w:cs="Times New Roman"/>
          <w:szCs w:val="30"/>
        </w:rPr>
        <w:t>Mulatas</w:t>
      </w:r>
      <w:proofErr w:type="spellEnd"/>
      <w:r w:rsidRPr="00C10C76">
        <w:rPr>
          <w:rFonts w:ascii="Courier" w:hAnsi="Courier" w:cs="Times New Roman"/>
          <w:szCs w:val="30"/>
        </w:rPr>
        <w:t xml:space="preserve"> and the Queer Pleasures</w:t>
      </w:r>
      <w:r w:rsidR="005E5817">
        <w:rPr>
          <w:rFonts w:ascii="Courier" w:hAnsi="Courier" w:cs="Times New Roman"/>
          <w:szCs w:val="30"/>
        </w:rPr>
        <w:t xml:space="preserve"> </w:t>
      </w:r>
      <w:r w:rsidRPr="00C10C76">
        <w:rPr>
          <w:rFonts w:ascii="Courier" w:hAnsi="Courier" w:cs="Times New Roman"/>
          <w:szCs w:val="30"/>
        </w:rPr>
        <w:t xml:space="preserve">of Overidentification”, </w:t>
      </w:r>
      <w:r w:rsidRPr="005E5817">
        <w:rPr>
          <w:rFonts w:ascii="Courier" w:hAnsi="Courier" w:cs="Times New Roman"/>
          <w:i/>
          <w:szCs w:val="30"/>
        </w:rPr>
        <w:t>Camera Obscura</w:t>
      </w:r>
      <w:r w:rsidRPr="00C10C76">
        <w:rPr>
          <w:rFonts w:ascii="Courier" w:hAnsi="Courier" w:cs="Times New Roman"/>
          <w:szCs w:val="30"/>
        </w:rPr>
        <w:t xml:space="preserve"> </w:t>
      </w:r>
      <w:r w:rsidR="005E5817">
        <w:rPr>
          <w:rFonts w:ascii="Courier" w:hAnsi="Courier" w:cs="Times New Roman"/>
          <w:szCs w:val="30"/>
        </w:rPr>
        <w:t>(</w:t>
      </w:r>
      <w:r w:rsidRPr="00C10C76">
        <w:rPr>
          <w:rFonts w:ascii="Courier" w:hAnsi="Courier" w:cs="Times New Roman"/>
          <w:szCs w:val="30"/>
        </w:rPr>
        <w:t>67</w:t>
      </w:r>
      <w:r w:rsidR="005E5817">
        <w:rPr>
          <w:rFonts w:ascii="Courier" w:hAnsi="Courier" w:cs="Times New Roman"/>
          <w:szCs w:val="30"/>
        </w:rPr>
        <w:t>)</w:t>
      </w:r>
      <w:r w:rsidRPr="00C10C76">
        <w:rPr>
          <w:rFonts w:ascii="Courier" w:hAnsi="Courier" w:cs="Times New Roman"/>
          <w:szCs w:val="30"/>
        </w:rPr>
        <w:t>, 23: 1</w:t>
      </w:r>
      <w:r w:rsidR="005E5817">
        <w:rPr>
          <w:rFonts w:ascii="Courier" w:hAnsi="Courier" w:cs="Times New Roman"/>
          <w:szCs w:val="30"/>
        </w:rPr>
        <w:t>.</w:t>
      </w:r>
    </w:p>
    <w:p w14:paraId="470B3349" w14:textId="77777777" w:rsidR="00662474" w:rsidRPr="00C10C76" w:rsidRDefault="00A30B9B" w:rsidP="0048039C">
      <w:pPr>
        <w:pStyle w:val="FootnoteText"/>
        <w:spacing w:line="480" w:lineRule="auto"/>
        <w:rPr>
          <w:rFonts w:ascii="Courier" w:hAnsi="Courier" w:cs="Arial"/>
          <w:sz w:val="24"/>
        </w:rPr>
      </w:pPr>
      <w:proofErr w:type="spellStart"/>
      <w:r w:rsidRPr="00C10C76">
        <w:rPr>
          <w:rFonts w:ascii="Courier" w:hAnsi="Courier" w:cs="Arial"/>
          <w:sz w:val="24"/>
        </w:rPr>
        <w:t>Refabert</w:t>
      </w:r>
      <w:proofErr w:type="spellEnd"/>
      <w:r w:rsidRPr="00C10C76">
        <w:rPr>
          <w:rFonts w:ascii="Courier" w:hAnsi="Courier" w:cs="Arial"/>
          <w:sz w:val="24"/>
        </w:rPr>
        <w:t>, P.</w:t>
      </w:r>
      <w:r w:rsidR="00EF69A4" w:rsidRPr="00C10C76">
        <w:rPr>
          <w:rFonts w:ascii="Courier" w:hAnsi="Courier" w:cs="Arial"/>
          <w:sz w:val="24"/>
        </w:rPr>
        <w:t xml:space="preserve"> (2014) </w:t>
      </w:r>
      <w:r w:rsidR="00EF69A4" w:rsidRPr="005E5817">
        <w:rPr>
          <w:rFonts w:ascii="Courier" w:hAnsi="Courier" w:cs="Arial"/>
          <w:i/>
          <w:sz w:val="24"/>
        </w:rPr>
        <w:t>From Freud to Kafka</w:t>
      </w:r>
      <w:r w:rsidR="00EF69A4" w:rsidRPr="00C10C76">
        <w:rPr>
          <w:rFonts w:ascii="Courier" w:hAnsi="Courier" w:cs="Arial"/>
          <w:sz w:val="24"/>
        </w:rPr>
        <w:t xml:space="preserve">. </w:t>
      </w:r>
      <w:r w:rsidR="003A4C14" w:rsidRPr="00C10C76">
        <w:rPr>
          <w:rFonts w:ascii="Courier" w:hAnsi="Courier" w:cs="Arial"/>
          <w:sz w:val="24"/>
        </w:rPr>
        <w:t>London: Karnac.</w:t>
      </w:r>
      <w:r w:rsidR="00EF69A4" w:rsidRPr="00C10C76">
        <w:rPr>
          <w:rFonts w:ascii="Courier" w:hAnsi="Courier" w:cs="Arial"/>
          <w:sz w:val="24"/>
        </w:rPr>
        <w:t xml:space="preserve"> </w:t>
      </w:r>
    </w:p>
    <w:p w14:paraId="13BB4AB2" w14:textId="77777777" w:rsidR="00DE3491" w:rsidRPr="00C10C76" w:rsidRDefault="00DE3491" w:rsidP="0048039C">
      <w:pPr>
        <w:pStyle w:val="FootnoteText"/>
        <w:spacing w:line="480" w:lineRule="auto"/>
        <w:rPr>
          <w:rFonts w:ascii="Courier" w:hAnsi="Courier" w:cs="Arial"/>
          <w:sz w:val="24"/>
        </w:rPr>
      </w:pPr>
      <w:proofErr w:type="spellStart"/>
      <w:r w:rsidRPr="00C10C76">
        <w:rPr>
          <w:rFonts w:ascii="Courier" w:hAnsi="Courier" w:cs="Arial"/>
          <w:sz w:val="24"/>
        </w:rPr>
        <w:t>Roazen</w:t>
      </w:r>
      <w:proofErr w:type="spellEnd"/>
      <w:r w:rsidRPr="00C10C76">
        <w:rPr>
          <w:rFonts w:ascii="Courier" w:hAnsi="Courier" w:cs="Arial"/>
          <w:sz w:val="24"/>
        </w:rPr>
        <w:t>, P</w:t>
      </w:r>
      <w:r w:rsidR="00662474" w:rsidRPr="00C10C76">
        <w:rPr>
          <w:rFonts w:ascii="Courier" w:hAnsi="Courier" w:cs="Arial"/>
          <w:sz w:val="24"/>
        </w:rPr>
        <w:t>.</w:t>
      </w:r>
      <w:r w:rsidR="00EF69A4" w:rsidRPr="00C10C76">
        <w:rPr>
          <w:rFonts w:ascii="Courier" w:hAnsi="Courier" w:cs="Arial"/>
          <w:sz w:val="24"/>
        </w:rPr>
        <w:t xml:space="preserve"> (2000) </w:t>
      </w:r>
      <w:r w:rsidR="00EF69A4" w:rsidRPr="00C10C76">
        <w:rPr>
          <w:rFonts w:ascii="Courier" w:hAnsi="Courier" w:cs="Arial"/>
          <w:i/>
          <w:sz w:val="24"/>
        </w:rPr>
        <w:t>Oedipus in Britain: Edward Glover and the Struggle over Klein</w:t>
      </w:r>
      <w:r w:rsidR="00EF69A4" w:rsidRPr="00C10C76">
        <w:rPr>
          <w:rFonts w:ascii="Courier" w:hAnsi="Courier" w:cs="Arial"/>
          <w:sz w:val="24"/>
        </w:rPr>
        <w:t xml:space="preserve">. New York: Other Press. </w:t>
      </w:r>
    </w:p>
    <w:p w14:paraId="132D41FE" w14:textId="77777777" w:rsidR="00A30B9B" w:rsidRPr="00C10C76" w:rsidRDefault="00DE3491" w:rsidP="0048039C">
      <w:pPr>
        <w:pStyle w:val="FootnoteText"/>
        <w:spacing w:line="480" w:lineRule="auto"/>
        <w:rPr>
          <w:rFonts w:ascii="Courier" w:hAnsi="Courier" w:cs="Arial"/>
          <w:sz w:val="24"/>
        </w:rPr>
      </w:pPr>
      <w:r w:rsidRPr="00C10C76">
        <w:rPr>
          <w:rFonts w:ascii="Courier" w:hAnsi="Courier" w:cs="Arial"/>
          <w:sz w:val="24"/>
        </w:rPr>
        <w:t>Rooney, M.</w:t>
      </w:r>
      <w:r w:rsidR="00892743" w:rsidRPr="00C10C76">
        <w:rPr>
          <w:rFonts w:ascii="Courier" w:hAnsi="Courier" w:cs="Arial"/>
          <w:sz w:val="24"/>
        </w:rPr>
        <w:t xml:space="preserve"> (2010), “What passes in </w:t>
      </w:r>
      <w:r w:rsidR="00892743" w:rsidRPr="00C10C76">
        <w:rPr>
          <w:rFonts w:ascii="Courier" w:hAnsi="Courier" w:cs="Arial"/>
          <w:i/>
          <w:sz w:val="24"/>
        </w:rPr>
        <w:t>Imitation of Life</w:t>
      </w:r>
      <w:r w:rsidR="00892743" w:rsidRPr="00C10C76">
        <w:rPr>
          <w:rFonts w:ascii="Courier" w:hAnsi="Courier" w:cs="Arial"/>
          <w:sz w:val="24"/>
        </w:rPr>
        <w:t xml:space="preserve"> (1959)?”</w:t>
      </w:r>
      <w:r w:rsidR="00B46723" w:rsidRPr="00C10C76">
        <w:rPr>
          <w:rFonts w:ascii="Courier" w:hAnsi="Courier" w:cs="Arial"/>
          <w:sz w:val="24"/>
        </w:rPr>
        <w:t xml:space="preserve"> </w:t>
      </w:r>
      <w:r w:rsidR="00B46723" w:rsidRPr="00C10C76">
        <w:rPr>
          <w:rFonts w:ascii="Courier" w:hAnsi="Courier" w:cs="Arial"/>
          <w:i/>
          <w:sz w:val="24"/>
        </w:rPr>
        <w:t xml:space="preserve">Humanities Research </w:t>
      </w:r>
      <w:r w:rsidR="00B46723" w:rsidRPr="00C10C76">
        <w:rPr>
          <w:rFonts w:ascii="Courier" w:hAnsi="Courier" w:cs="Arial"/>
          <w:sz w:val="24"/>
        </w:rPr>
        <w:t xml:space="preserve">(16: 1), </w:t>
      </w:r>
      <w:hyperlink r:id="rId9" w:history="1">
        <w:r w:rsidR="00B46723" w:rsidRPr="00C10C76">
          <w:rPr>
            <w:rStyle w:val="Hyperlink"/>
            <w:rFonts w:ascii="Courier" w:hAnsi="Courier" w:cs="Arial"/>
            <w:sz w:val="24"/>
          </w:rPr>
          <w:t>http://press.anu.edu.au/apps/bookworm/view/Humanities+Research+Vol+XVI.+No.+1.+2010/4561/ch03.xhtml</w:t>
        </w:r>
      </w:hyperlink>
      <w:r w:rsidR="00B46723" w:rsidRPr="00C10C76">
        <w:rPr>
          <w:rFonts w:ascii="Courier" w:hAnsi="Courier" w:cs="Arial"/>
          <w:sz w:val="24"/>
        </w:rPr>
        <w:t xml:space="preserve">  </w:t>
      </w:r>
      <w:r w:rsidR="00892743" w:rsidRPr="00C10C76">
        <w:rPr>
          <w:rFonts w:ascii="Courier" w:hAnsi="Courier" w:cs="Arial"/>
          <w:sz w:val="24"/>
        </w:rPr>
        <w:t xml:space="preserve"> </w:t>
      </w:r>
    </w:p>
    <w:p w14:paraId="4A497102" w14:textId="77777777" w:rsidR="00DE3491" w:rsidRPr="00C10C76" w:rsidRDefault="00DE3491" w:rsidP="0048039C">
      <w:pPr>
        <w:pStyle w:val="FootnoteText"/>
        <w:spacing w:line="480" w:lineRule="auto"/>
        <w:rPr>
          <w:rFonts w:ascii="Courier" w:hAnsi="Courier" w:cs="Arial"/>
          <w:sz w:val="24"/>
        </w:rPr>
      </w:pPr>
      <w:r w:rsidRPr="00C10C76">
        <w:rPr>
          <w:rFonts w:ascii="Courier" w:hAnsi="Courier" w:cs="Arial"/>
          <w:sz w:val="24"/>
        </w:rPr>
        <w:t>Scott, E. C.</w:t>
      </w:r>
      <w:r w:rsidR="00892743" w:rsidRPr="00C10C76">
        <w:rPr>
          <w:rFonts w:ascii="Courier" w:hAnsi="Courier" w:cs="Arial"/>
          <w:sz w:val="24"/>
        </w:rPr>
        <w:t xml:space="preserve"> (2004) </w:t>
      </w:r>
      <w:r w:rsidR="00892743" w:rsidRPr="00C10C76">
        <w:rPr>
          <w:rFonts w:ascii="Courier" w:hAnsi="Courier" w:cs="Georgia"/>
          <w:color w:val="262626"/>
          <w:sz w:val="24"/>
          <w:szCs w:val="32"/>
        </w:rPr>
        <w:t xml:space="preserve">“The Horrors of Remembrance: Jonathan Demme’s </w:t>
      </w:r>
      <w:r w:rsidR="00892743" w:rsidRPr="00636728">
        <w:rPr>
          <w:rFonts w:ascii="Courier" w:hAnsi="Courier" w:cs="Georgia"/>
          <w:i/>
          <w:color w:val="262626"/>
          <w:sz w:val="24"/>
          <w:szCs w:val="32"/>
        </w:rPr>
        <w:t>Beloved</w:t>
      </w:r>
      <w:r w:rsidR="00892743" w:rsidRPr="00C10C76">
        <w:rPr>
          <w:rFonts w:ascii="Courier" w:hAnsi="Courier" w:cs="Georgia"/>
          <w:color w:val="262626"/>
          <w:sz w:val="24"/>
          <w:szCs w:val="32"/>
        </w:rPr>
        <w:t xml:space="preserve"> and the Shifting Optic and Phenomenology of Racialized Horror,” in </w:t>
      </w:r>
      <w:r w:rsidR="00892743" w:rsidRPr="00C10C76">
        <w:rPr>
          <w:rFonts w:ascii="Courier" w:hAnsi="Courier" w:cs="Georgia"/>
          <w:i/>
          <w:iCs/>
          <w:color w:val="262626"/>
          <w:sz w:val="24"/>
          <w:szCs w:val="32"/>
        </w:rPr>
        <w:t>Genders</w:t>
      </w:r>
      <w:r w:rsidR="00892743" w:rsidRPr="00C10C76">
        <w:rPr>
          <w:rFonts w:ascii="Courier" w:hAnsi="Courier" w:cs="Georgia"/>
          <w:color w:val="262626"/>
          <w:sz w:val="24"/>
          <w:szCs w:val="32"/>
        </w:rPr>
        <w:t xml:space="preserve"> (No. 40)</w:t>
      </w:r>
      <w:r w:rsidR="00872060">
        <w:rPr>
          <w:rFonts w:ascii="Courier" w:hAnsi="Courier" w:cs="Georgia"/>
          <w:color w:val="262626"/>
          <w:sz w:val="24"/>
          <w:szCs w:val="32"/>
        </w:rPr>
        <w:t>.</w:t>
      </w:r>
    </w:p>
    <w:p w14:paraId="7E813B5B" w14:textId="77777777" w:rsidR="00DE3491" w:rsidRPr="00C10C76" w:rsidRDefault="00DE3491" w:rsidP="0048039C">
      <w:pPr>
        <w:pStyle w:val="FootnoteText"/>
        <w:spacing w:line="480" w:lineRule="auto"/>
        <w:rPr>
          <w:rFonts w:ascii="Courier" w:hAnsi="Courier" w:cs="Arial"/>
          <w:sz w:val="24"/>
        </w:rPr>
      </w:pPr>
      <w:r w:rsidRPr="00C10C76">
        <w:rPr>
          <w:rFonts w:ascii="Courier" w:hAnsi="Courier" w:cs="Arial"/>
          <w:sz w:val="24"/>
        </w:rPr>
        <w:t>Wallin, D. J.</w:t>
      </w:r>
      <w:r w:rsidR="00892743" w:rsidRPr="00C10C76">
        <w:rPr>
          <w:rFonts w:ascii="Courier" w:hAnsi="Courier" w:cs="Arial"/>
          <w:sz w:val="24"/>
        </w:rPr>
        <w:t xml:space="preserve"> (2007) </w:t>
      </w:r>
      <w:r w:rsidR="00892743" w:rsidRPr="00C10C76">
        <w:rPr>
          <w:rFonts w:ascii="Courier" w:hAnsi="Courier" w:cs="Arial"/>
          <w:i/>
          <w:sz w:val="24"/>
        </w:rPr>
        <w:t>Attachment in Psychotherapy</w:t>
      </w:r>
      <w:r w:rsidR="00892743" w:rsidRPr="00C10C76">
        <w:rPr>
          <w:rFonts w:ascii="Courier" w:hAnsi="Courier" w:cs="Arial"/>
          <w:sz w:val="24"/>
        </w:rPr>
        <w:t>. New York: Guilford Press.</w:t>
      </w:r>
    </w:p>
    <w:p w14:paraId="3ECF05E6" w14:textId="77777777" w:rsidR="0048039C" w:rsidRPr="00C10C76" w:rsidRDefault="0048039C" w:rsidP="0048039C">
      <w:pPr>
        <w:pStyle w:val="FootnoteText"/>
        <w:spacing w:line="480" w:lineRule="auto"/>
        <w:rPr>
          <w:rFonts w:ascii="Courier" w:hAnsi="Courier" w:cs="Arial"/>
          <w:sz w:val="24"/>
        </w:rPr>
      </w:pPr>
      <w:r w:rsidRPr="00C10C76">
        <w:rPr>
          <w:rFonts w:ascii="Courier" w:hAnsi="Courier" w:cs="Arial"/>
          <w:sz w:val="24"/>
        </w:rPr>
        <w:lastRenderedPageBreak/>
        <w:t xml:space="preserve">Winnicott, D. W. (2005 [1971]) </w:t>
      </w:r>
      <w:r w:rsidRPr="00C10C76">
        <w:rPr>
          <w:rFonts w:ascii="Courier" w:hAnsi="Courier" w:cs="Arial"/>
          <w:i/>
          <w:sz w:val="24"/>
        </w:rPr>
        <w:t>Playing and Reality</w:t>
      </w:r>
      <w:r w:rsidRPr="00C10C76">
        <w:rPr>
          <w:rFonts w:ascii="Courier" w:hAnsi="Courier" w:cs="Arial"/>
          <w:sz w:val="24"/>
        </w:rPr>
        <w:t xml:space="preserve">. </w:t>
      </w:r>
    </w:p>
    <w:p w14:paraId="27221B5A" w14:textId="77777777" w:rsidR="0048039C" w:rsidRPr="00C10C76" w:rsidRDefault="0048039C" w:rsidP="00E0037D">
      <w:pPr>
        <w:pStyle w:val="FootnoteText"/>
        <w:spacing w:line="480" w:lineRule="auto"/>
        <w:rPr>
          <w:rFonts w:ascii="Courier" w:hAnsi="Courier" w:cs="Arial"/>
          <w:sz w:val="24"/>
        </w:rPr>
      </w:pPr>
      <w:r w:rsidRPr="00C10C76">
        <w:rPr>
          <w:rFonts w:ascii="Courier" w:hAnsi="Courier" w:cs="Arial"/>
          <w:sz w:val="24"/>
        </w:rPr>
        <w:t>Abingdon: Routledge</w:t>
      </w:r>
      <w:r w:rsidR="006961B9" w:rsidRPr="00C10C76">
        <w:rPr>
          <w:rFonts w:ascii="Courier" w:hAnsi="Courier" w:cs="Arial"/>
          <w:sz w:val="24"/>
        </w:rPr>
        <w:t xml:space="preserve"> Classics</w:t>
      </w:r>
      <w:r w:rsidRPr="00C10C76">
        <w:rPr>
          <w:rFonts w:ascii="Courier" w:hAnsi="Courier" w:cs="Arial"/>
          <w:sz w:val="24"/>
        </w:rPr>
        <w:t>.</w:t>
      </w:r>
    </w:p>
    <w:p w14:paraId="62801A85" w14:textId="77777777" w:rsidR="00DE3491" w:rsidRPr="00C10C76" w:rsidRDefault="00DE3491" w:rsidP="00DE3491">
      <w:pPr>
        <w:pStyle w:val="FootnoteText"/>
        <w:spacing w:line="480" w:lineRule="auto"/>
        <w:rPr>
          <w:rFonts w:ascii="Courier" w:hAnsi="Courier" w:cs="Arial"/>
          <w:sz w:val="24"/>
        </w:rPr>
      </w:pPr>
      <w:r w:rsidRPr="00C10C76">
        <w:rPr>
          <w:rFonts w:ascii="Courier" w:hAnsi="Courier" w:cs="Arial"/>
          <w:sz w:val="24"/>
        </w:rPr>
        <w:t>Young, R.</w:t>
      </w:r>
      <w:r w:rsidR="00892743" w:rsidRPr="00C10C76">
        <w:rPr>
          <w:rFonts w:ascii="Courier" w:hAnsi="Courier" w:cs="Arial"/>
          <w:sz w:val="24"/>
        </w:rPr>
        <w:t xml:space="preserve"> “Melanie Klein I”, </w:t>
      </w:r>
      <w:hyperlink r:id="rId10" w:history="1">
        <w:r w:rsidR="00892743" w:rsidRPr="00C10C76">
          <w:rPr>
            <w:rStyle w:val="Hyperlink"/>
            <w:rFonts w:ascii="Courier" w:hAnsi="Courier" w:cs="Arial"/>
            <w:sz w:val="24"/>
          </w:rPr>
          <w:t>http://human-nature.com/rmyoung/papers/pap127h.html</w:t>
        </w:r>
      </w:hyperlink>
      <w:r w:rsidR="00892743" w:rsidRPr="00C10C76">
        <w:rPr>
          <w:rFonts w:ascii="Courier" w:hAnsi="Courier" w:cs="Arial"/>
          <w:sz w:val="24"/>
        </w:rPr>
        <w:t xml:space="preserve"> </w:t>
      </w:r>
    </w:p>
    <w:p w14:paraId="67863D73" w14:textId="77777777" w:rsidR="00A71B90" w:rsidRDefault="00A71B90" w:rsidP="00694998">
      <w:pPr>
        <w:pStyle w:val="FootnoteText"/>
        <w:spacing w:line="480" w:lineRule="auto"/>
        <w:rPr>
          <w:rFonts w:ascii="Courier" w:hAnsi="Courier" w:cs="Arial"/>
          <w:sz w:val="24"/>
        </w:rPr>
      </w:pPr>
    </w:p>
    <w:p w14:paraId="23F05C84" w14:textId="77777777" w:rsidR="00872060" w:rsidRDefault="00872060" w:rsidP="00694998">
      <w:pPr>
        <w:pStyle w:val="FootnoteText"/>
        <w:spacing w:line="480" w:lineRule="auto"/>
        <w:rPr>
          <w:rFonts w:ascii="Courier" w:hAnsi="Courier" w:cs="Arial"/>
          <w:sz w:val="24"/>
          <w:u w:val="single"/>
        </w:rPr>
      </w:pPr>
    </w:p>
    <w:p w14:paraId="5719F178" w14:textId="77777777" w:rsidR="0048039C" w:rsidRPr="00D70313" w:rsidRDefault="00D70313" w:rsidP="00694998">
      <w:pPr>
        <w:pStyle w:val="FootnoteText"/>
        <w:spacing w:line="480" w:lineRule="auto"/>
        <w:rPr>
          <w:rFonts w:ascii="Courier" w:hAnsi="Courier" w:cs="Arial"/>
          <w:sz w:val="24"/>
          <w:u w:val="single"/>
        </w:rPr>
      </w:pPr>
      <w:r w:rsidRPr="00D70313">
        <w:rPr>
          <w:rFonts w:ascii="Courier" w:hAnsi="Courier" w:cs="Arial"/>
          <w:sz w:val="24"/>
          <w:u w:val="single"/>
        </w:rPr>
        <w:t>Author bio</w:t>
      </w:r>
    </w:p>
    <w:p w14:paraId="1951674E" w14:textId="77777777" w:rsidR="0048039C" w:rsidRDefault="0048039C" w:rsidP="00694998">
      <w:pPr>
        <w:pStyle w:val="FootnoteText"/>
        <w:spacing w:line="480" w:lineRule="auto"/>
        <w:rPr>
          <w:rFonts w:ascii="Courier" w:hAnsi="Courier" w:cs="Arial"/>
          <w:sz w:val="24"/>
        </w:rPr>
      </w:pPr>
    </w:p>
    <w:p w14:paraId="62F4E597" w14:textId="77777777" w:rsidR="0048039C" w:rsidRPr="0048039C" w:rsidRDefault="0048039C" w:rsidP="00694998">
      <w:pPr>
        <w:pStyle w:val="FootnoteText"/>
        <w:spacing w:line="480" w:lineRule="auto"/>
        <w:rPr>
          <w:rFonts w:ascii="Courier" w:hAnsi="Courier" w:cs="Arial"/>
          <w:sz w:val="24"/>
        </w:rPr>
      </w:pPr>
      <w:r>
        <w:rPr>
          <w:rFonts w:ascii="Courier" w:hAnsi="Courier" w:cs="Arial"/>
          <w:sz w:val="24"/>
        </w:rPr>
        <w:t>A</w:t>
      </w:r>
      <w:r w:rsidR="001C0B12">
        <w:rPr>
          <w:rFonts w:ascii="Courier" w:hAnsi="Courier" w:cs="Arial"/>
          <w:sz w:val="24"/>
        </w:rPr>
        <w:t xml:space="preserve">ndrew Asibong is Reader in Film </w:t>
      </w:r>
      <w:r>
        <w:rPr>
          <w:rFonts w:ascii="Courier" w:hAnsi="Courier" w:cs="Arial"/>
          <w:sz w:val="24"/>
        </w:rPr>
        <w:t>and Cultural Studies and Co-Director of Birkbeck Resea</w:t>
      </w:r>
      <w:r w:rsidR="00B94A1F">
        <w:rPr>
          <w:rFonts w:ascii="Courier" w:hAnsi="Courier" w:cs="Arial"/>
          <w:sz w:val="24"/>
        </w:rPr>
        <w:t>r</w:t>
      </w:r>
      <w:r>
        <w:rPr>
          <w:rFonts w:ascii="Courier" w:hAnsi="Courier" w:cs="Arial"/>
          <w:sz w:val="24"/>
        </w:rPr>
        <w:t xml:space="preserve">ch in Aesthetics of Kinship and Community (BRAKC) at Birkbeck, University of London. </w:t>
      </w:r>
      <w:r w:rsidRPr="0048039C">
        <w:rPr>
          <w:rFonts w:ascii="Courier" w:hAnsi="Courier" w:cs="Arial"/>
          <w:sz w:val="24"/>
        </w:rPr>
        <w:t>H</w:t>
      </w:r>
      <w:r w:rsidRPr="0048039C">
        <w:rPr>
          <w:rFonts w:ascii="Courier" w:hAnsi="Courier" w:cs="Verdana"/>
          <w:sz w:val="24"/>
        </w:rPr>
        <w:t xml:space="preserve">is research is concerned with the emotional and political metamorphoses of the relational self, via engagement with film </w:t>
      </w:r>
      <w:r>
        <w:rPr>
          <w:rFonts w:ascii="Courier" w:hAnsi="Courier" w:cs="Verdana"/>
          <w:sz w:val="24"/>
        </w:rPr>
        <w:t>and the moving image, although he has also published widely on (mainly French) literature</w:t>
      </w:r>
      <w:r w:rsidRPr="0048039C">
        <w:rPr>
          <w:rFonts w:ascii="Courier" w:hAnsi="Courier" w:cs="Verdana"/>
          <w:sz w:val="24"/>
        </w:rPr>
        <w:t>.</w:t>
      </w:r>
      <w:r>
        <w:rPr>
          <w:rFonts w:ascii="Courier" w:hAnsi="Courier" w:cs="Verdana"/>
          <w:sz w:val="24"/>
        </w:rPr>
        <w:t xml:space="preserve"> He is the author of </w:t>
      </w:r>
      <w:r>
        <w:rPr>
          <w:rFonts w:ascii="Courier" w:hAnsi="Courier" w:cs="Verdana"/>
          <w:i/>
          <w:sz w:val="24"/>
        </w:rPr>
        <w:t xml:space="preserve">François Ozon </w:t>
      </w:r>
      <w:r>
        <w:rPr>
          <w:rFonts w:ascii="Courier" w:hAnsi="Courier" w:cs="Verdana"/>
          <w:sz w:val="24"/>
        </w:rPr>
        <w:t xml:space="preserve">(Manchester University Press, 2008) and </w:t>
      </w:r>
      <w:r w:rsidRPr="0048039C">
        <w:rPr>
          <w:rFonts w:ascii="Courier" w:hAnsi="Courier" w:cs="Verdana"/>
          <w:i/>
          <w:sz w:val="24"/>
        </w:rPr>
        <w:t xml:space="preserve">Marie NDiaye: Blankness and Recognition </w:t>
      </w:r>
      <w:r>
        <w:rPr>
          <w:rFonts w:ascii="Courier" w:hAnsi="Courier" w:cs="Verdana"/>
          <w:sz w:val="24"/>
        </w:rPr>
        <w:t>(Liverpool University Press, 2013).</w:t>
      </w:r>
    </w:p>
    <w:p w14:paraId="6818ABEB" w14:textId="77777777" w:rsidR="00124570" w:rsidRPr="00694998" w:rsidRDefault="00124570" w:rsidP="00694998">
      <w:pPr>
        <w:spacing w:line="480" w:lineRule="auto"/>
        <w:rPr>
          <w:rFonts w:ascii="Courier" w:hAnsi="Courier"/>
        </w:rPr>
      </w:pPr>
    </w:p>
    <w:sectPr w:rsidR="00124570" w:rsidRPr="00694998" w:rsidSect="00AB2290">
      <w:footerReference w:type="even" r:id="rId11"/>
      <w:footerReference w:type="default" r:id="rId12"/>
      <w:pgSz w:w="11900" w:h="16840"/>
      <w:pgMar w:top="1440" w:right="1418" w:bottom="1440" w:left="2155"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152DB" w14:textId="77777777" w:rsidR="00024C40" w:rsidRDefault="00024C40">
      <w:r>
        <w:separator/>
      </w:r>
    </w:p>
  </w:endnote>
  <w:endnote w:type="continuationSeparator" w:id="0">
    <w:p w14:paraId="5778C116" w14:textId="77777777" w:rsidR="00024C40" w:rsidRDefault="00024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w:altName w:val="Courier New"/>
    <w:panose1 w:val="00000000000000000000"/>
    <w:charset w:val="00"/>
    <w:family w:val="auto"/>
    <w:pitch w:val="variable"/>
    <w:sig w:usb0="00000003" w:usb1="00000000" w:usb2="00000000" w:usb3="00000000" w:csb0="00000003" w:csb1="00000000"/>
  </w:font>
  <w:font w:name="Helvetica Neue">
    <w:panose1 w:val="02000503000000020004"/>
    <w:charset w:val="00"/>
    <w:family w:val="auto"/>
    <w:pitch w:val="variable"/>
    <w:sig w:usb0="E50002FF" w:usb1="500079DB" w:usb2="00000010" w:usb3="00000000" w:csb0="00000001"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auto"/>
    <w:pitch w:val="variable"/>
    <w:sig w:usb0="00000003" w:usb1="00000000" w:usb2="00000000" w:usb3="00000000" w:csb0="00000001" w:csb1="00000000"/>
  </w:font>
  <w:font w:name="Helvetica">
    <w:panose1 w:val="00000000000000000000"/>
    <w:charset w:val="00"/>
    <w:family w:val="auto"/>
    <w:notTrueType/>
    <w:pitch w:val="variable"/>
    <w:sig w:usb0="E00002FF" w:usb1="5000785B" w:usb2="00000000"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notTrueType/>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5B7DD" w14:textId="77777777" w:rsidR="0006427D" w:rsidRDefault="00DD4EE1" w:rsidP="00C53513">
    <w:pPr>
      <w:pStyle w:val="Footer"/>
      <w:framePr w:wrap="around" w:vAnchor="text" w:hAnchor="margin" w:xAlign="right" w:y="1"/>
      <w:rPr>
        <w:rStyle w:val="PageNumber"/>
      </w:rPr>
    </w:pPr>
    <w:r>
      <w:rPr>
        <w:rStyle w:val="PageNumber"/>
      </w:rPr>
      <w:fldChar w:fldCharType="begin"/>
    </w:r>
    <w:r w:rsidR="0006427D">
      <w:rPr>
        <w:rStyle w:val="PageNumber"/>
      </w:rPr>
      <w:instrText xml:space="preserve">PAGE  </w:instrText>
    </w:r>
    <w:r>
      <w:rPr>
        <w:rStyle w:val="PageNumber"/>
      </w:rPr>
      <w:fldChar w:fldCharType="end"/>
    </w:r>
  </w:p>
  <w:p w14:paraId="396B6E08" w14:textId="77777777" w:rsidR="0006427D" w:rsidRDefault="0006427D" w:rsidP="00BB30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C706E" w14:textId="77777777" w:rsidR="0006427D" w:rsidRDefault="00DD4EE1" w:rsidP="00C53513">
    <w:pPr>
      <w:pStyle w:val="Footer"/>
      <w:framePr w:wrap="around" w:vAnchor="text" w:hAnchor="margin" w:xAlign="right" w:y="1"/>
      <w:rPr>
        <w:rStyle w:val="PageNumber"/>
      </w:rPr>
    </w:pPr>
    <w:r>
      <w:rPr>
        <w:rStyle w:val="PageNumber"/>
      </w:rPr>
      <w:fldChar w:fldCharType="begin"/>
    </w:r>
    <w:r w:rsidR="0006427D">
      <w:rPr>
        <w:rStyle w:val="PageNumber"/>
      </w:rPr>
      <w:instrText xml:space="preserve">PAGE  </w:instrText>
    </w:r>
    <w:r>
      <w:rPr>
        <w:rStyle w:val="PageNumber"/>
      </w:rPr>
      <w:fldChar w:fldCharType="separate"/>
    </w:r>
    <w:r w:rsidR="001C0B12">
      <w:rPr>
        <w:rStyle w:val="PageNumber"/>
        <w:noProof/>
      </w:rPr>
      <w:t>4</w:t>
    </w:r>
    <w:r>
      <w:rPr>
        <w:rStyle w:val="PageNumber"/>
      </w:rPr>
      <w:fldChar w:fldCharType="end"/>
    </w:r>
  </w:p>
  <w:p w14:paraId="6A522D6F" w14:textId="77777777" w:rsidR="0006427D" w:rsidRDefault="0006427D" w:rsidP="00BB302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C7C2A" w14:textId="77777777" w:rsidR="00024C40" w:rsidRDefault="00024C40">
      <w:r>
        <w:separator/>
      </w:r>
    </w:p>
  </w:footnote>
  <w:footnote w:type="continuationSeparator" w:id="0">
    <w:p w14:paraId="350D735E" w14:textId="77777777" w:rsidR="00024C40" w:rsidRDefault="00024C40">
      <w:r>
        <w:continuationSeparator/>
      </w:r>
    </w:p>
  </w:footnote>
  <w:footnote w:id="1">
    <w:p w14:paraId="32F83BDE" w14:textId="77777777" w:rsidR="0006427D" w:rsidRPr="00D70313" w:rsidRDefault="0006427D" w:rsidP="00D70313">
      <w:pPr>
        <w:widowControl w:val="0"/>
        <w:autoSpaceDE w:val="0"/>
        <w:autoSpaceDN w:val="0"/>
        <w:adjustRightInd w:val="0"/>
        <w:spacing w:line="480" w:lineRule="auto"/>
        <w:rPr>
          <w:rFonts w:ascii="Courier" w:hAnsi="Courier" w:cs="Times New Roman"/>
          <w:sz w:val="20"/>
          <w:szCs w:val="19"/>
        </w:rPr>
      </w:pPr>
      <w:r w:rsidRPr="009D65F3">
        <w:rPr>
          <w:rStyle w:val="FootnoteReference"/>
          <w:rFonts w:ascii="Courier" w:hAnsi="Courier"/>
        </w:rPr>
        <w:footnoteRef/>
      </w:r>
      <w:r w:rsidRPr="009D65F3">
        <w:rPr>
          <w:rFonts w:ascii="Courier" w:hAnsi="Courier"/>
        </w:rPr>
        <w:t xml:space="preserve"> </w:t>
      </w:r>
      <w:r>
        <w:rPr>
          <w:rFonts w:ascii="Courier" w:hAnsi="Courier"/>
          <w:sz w:val="20"/>
        </w:rPr>
        <w:t xml:space="preserve">I </w:t>
      </w:r>
      <w:r w:rsidRPr="004A7150">
        <w:rPr>
          <w:rFonts w:ascii="Courier" w:hAnsi="Courier"/>
          <w:sz w:val="20"/>
        </w:rPr>
        <w:t>think of Ju</w:t>
      </w:r>
      <w:r>
        <w:rPr>
          <w:rFonts w:ascii="Courier" w:hAnsi="Courier"/>
          <w:sz w:val="20"/>
        </w:rPr>
        <w:t xml:space="preserve">dy Garland’s ruby slippers and their spectacular intervention in her dangerous </w:t>
      </w:r>
      <w:r w:rsidRPr="004A7150">
        <w:rPr>
          <w:rFonts w:ascii="Courier" w:hAnsi="Courier"/>
          <w:sz w:val="20"/>
        </w:rPr>
        <w:t xml:space="preserve">family romance in </w:t>
      </w:r>
      <w:r w:rsidRPr="004A7150">
        <w:rPr>
          <w:rFonts w:ascii="Courier" w:hAnsi="Courier"/>
          <w:i/>
          <w:sz w:val="20"/>
        </w:rPr>
        <w:t xml:space="preserve">The Wizard of Oz </w:t>
      </w:r>
      <w:r>
        <w:rPr>
          <w:rFonts w:ascii="Courier" w:hAnsi="Courier"/>
          <w:sz w:val="20"/>
        </w:rPr>
        <w:t xml:space="preserve">(1939); </w:t>
      </w:r>
      <w:r w:rsidRPr="004A7150">
        <w:rPr>
          <w:rFonts w:ascii="Courier" w:hAnsi="Courier"/>
          <w:sz w:val="20"/>
        </w:rPr>
        <w:t>Moira Shearer</w:t>
      </w:r>
      <w:r>
        <w:rPr>
          <w:rFonts w:ascii="Courier" w:hAnsi="Courier"/>
          <w:sz w:val="20"/>
        </w:rPr>
        <w:t>,</w:t>
      </w:r>
      <w:r w:rsidRPr="004A7150">
        <w:rPr>
          <w:rFonts w:ascii="Courier" w:hAnsi="Courier"/>
          <w:sz w:val="20"/>
        </w:rPr>
        <w:t xml:space="preserve"> psychotically dancing her way out of relationa</w:t>
      </w:r>
      <w:r>
        <w:rPr>
          <w:rFonts w:ascii="Courier" w:hAnsi="Courier"/>
          <w:sz w:val="20"/>
        </w:rPr>
        <w:t>lity in the</w:t>
      </w:r>
      <w:r w:rsidRPr="004A7150">
        <w:rPr>
          <w:rFonts w:ascii="Courier" w:hAnsi="Courier"/>
          <w:sz w:val="20"/>
        </w:rPr>
        <w:t xml:space="preserve"> demented </w:t>
      </w:r>
      <w:r w:rsidRPr="004A7150">
        <w:rPr>
          <w:rFonts w:ascii="Courier" w:hAnsi="Courier"/>
          <w:i/>
          <w:sz w:val="20"/>
        </w:rPr>
        <w:t xml:space="preserve">Red Shoes </w:t>
      </w:r>
      <w:r>
        <w:rPr>
          <w:rFonts w:ascii="Courier" w:hAnsi="Courier"/>
          <w:sz w:val="20"/>
        </w:rPr>
        <w:t xml:space="preserve">(1948); and Piper Laurie in de Palma’s </w:t>
      </w:r>
      <w:r>
        <w:rPr>
          <w:rFonts w:ascii="Courier" w:hAnsi="Courier"/>
          <w:i/>
          <w:sz w:val="20"/>
        </w:rPr>
        <w:t xml:space="preserve">Carrie </w:t>
      </w:r>
      <w:r>
        <w:rPr>
          <w:rFonts w:ascii="Courier" w:hAnsi="Courier"/>
          <w:sz w:val="20"/>
        </w:rPr>
        <w:t xml:space="preserve">(1976), gasping in horror at the sight of her rebellious daughter’s (pale pink) prom dress: “Red! I might have </w:t>
      </w:r>
      <w:r w:rsidRPr="00670E3D">
        <w:rPr>
          <w:rFonts w:ascii="Courier" w:hAnsi="Courier"/>
          <w:i/>
          <w:sz w:val="20"/>
        </w:rPr>
        <w:t>known</w:t>
      </w:r>
      <w:r>
        <w:rPr>
          <w:rFonts w:ascii="Courier" w:hAnsi="Courier"/>
          <w:sz w:val="20"/>
        </w:rPr>
        <w:t xml:space="preserve"> it would be red!” Then there is </w:t>
      </w:r>
      <w:r w:rsidRPr="00D70313">
        <w:rPr>
          <w:rFonts w:ascii="Courier" w:hAnsi="Courier" w:cs="Arial"/>
          <w:sz w:val="20"/>
          <w:szCs w:val="26"/>
        </w:rPr>
        <w:t xml:space="preserve">James Dean’s bright red jacket </w:t>
      </w:r>
      <w:r>
        <w:rPr>
          <w:rFonts w:ascii="Courier" w:hAnsi="Courier" w:cs="Arial"/>
          <w:sz w:val="20"/>
          <w:szCs w:val="26"/>
        </w:rPr>
        <w:t xml:space="preserve">in Nicholas Ray’s 1955 melodrama </w:t>
      </w:r>
      <w:r w:rsidRPr="00C111B5">
        <w:rPr>
          <w:rFonts w:ascii="Courier" w:hAnsi="Courier" w:cs="Arial"/>
          <w:i/>
          <w:sz w:val="20"/>
          <w:szCs w:val="26"/>
        </w:rPr>
        <w:t>Rebel without a Cause</w:t>
      </w:r>
      <w:r>
        <w:rPr>
          <w:rFonts w:ascii="Courier" w:hAnsi="Courier" w:cs="Arial"/>
          <w:sz w:val="20"/>
          <w:szCs w:val="26"/>
        </w:rPr>
        <w:t xml:space="preserve">, its anti-parental redness echoed in the nearly-sacrificed son’s jacket in Ray’s </w:t>
      </w:r>
      <w:r w:rsidRPr="00D70313">
        <w:rPr>
          <w:rFonts w:ascii="Courier" w:hAnsi="Courier" w:cs="Arial"/>
          <w:i/>
          <w:sz w:val="20"/>
          <w:szCs w:val="26"/>
        </w:rPr>
        <w:t>Bigger than Life</w:t>
      </w:r>
      <w:r>
        <w:rPr>
          <w:rFonts w:ascii="Courier" w:hAnsi="Courier" w:cs="Arial"/>
          <w:sz w:val="20"/>
          <w:szCs w:val="26"/>
        </w:rPr>
        <w:t xml:space="preserve"> (1956) and in the dead daughter’s – and the murderous dwarf’s – cloak in</w:t>
      </w:r>
      <w:r w:rsidRPr="00D70313">
        <w:rPr>
          <w:rFonts w:ascii="Courier" w:hAnsi="Courier" w:cs="Arial"/>
          <w:sz w:val="20"/>
          <w:szCs w:val="26"/>
        </w:rPr>
        <w:t xml:space="preserve"> </w:t>
      </w:r>
      <w:r>
        <w:rPr>
          <w:rFonts w:ascii="Courier" w:hAnsi="Courier" w:cs="Arial"/>
          <w:sz w:val="20"/>
          <w:szCs w:val="26"/>
        </w:rPr>
        <w:t xml:space="preserve">Roeg’s aptly-titled </w:t>
      </w:r>
      <w:r w:rsidRPr="00D70313">
        <w:rPr>
          <w:rFonts w:ascii="Courier" w:hAnsi="Courier" w:cs="Arial"/>
          <w:i/>
          <w:sz w:val="20"/>
          <w:szCs w:val="26"/>
        </w:rPr>
        <w:t>Don’t Look Now</w:t>
      </w:r>
      <w:r>
        <w:rPr>
          <w:rFonts w:ascii="Courier" w:hAnsi="Courier" w:cs="Arial"/>
          <w:i/>
          <w:sz w:val="20"/>
          <w:szCs w:val="26"/>
        </w:rPr>
        <w:t xml:space="preserve"> </w:t>
      </w:r>
      <w:r>
        <w:rPr>
          <w:rFonts w:ascii="Courier" w:hAnsi="Courier" w:cs="Arial"/>
          <w:sz w:val="20"/>
          <w:szCs w:val="26"/>
        </w:rPr>
        <w:t>(1973).</w:t>
      </w:r>
      <w:r>
        <w:rPr>
          <w:rFonts w:ascii="Courier" w:hAnsi="Courier" w:cs="Arial"/>
          <w:szCs w:val="26"/>
        </w:rPr>
        <w:t xml:space="preserve"> </w:t>
      </w:r>
    </w:p>
  </w:footnote>
  <w:footnote w:id="2">
    <w:p w14:paraId="781D9042" w14:textId="77777777" w:rsidR="0006427D" w:rsidRPr="00B47C82" w:rsidRDefault="0006427D" w:rsidP="00B47C82">
      <w:pPr>
        <w:pStyle w:val="FootnoteText"/>
        <w:spacing w:line="480" w:lineRule="auto"/>
        <w:rPr>
          <w:rFonts w:ascii="Courier" w:hAnsi="Courier"/>
        </w:rPr>
      </w:pPr>
      <w:r w:rsidRPr="00B47C82">
        <w:rPr>
          <w:rStyle w:val="FootnoteReference"/>
          <w:rFonts w:ascii="Courier" w:hAnsi="Courier"/>
        </w:rPr>
        <w:footnoteRef/>
      </w:r>
      <w:r w:rsidRPr="00B47C82">
        <w:rPr>
          <w:rFonts w:ascii="Courier" w:hAnsi="Courier"/>
        </w:rPr>
        <w:t xml:space="preserve"> </w:t>
      </w:r>
      <w:r w:rsidRPr="00B47C82">
        <w:rPr>
          <w:rFonts w:ascii="Courier" w:hAnsi="Courier" w:cs="Arial"/>
          <w:szCs w:val="26"/>
        </w:rPr>
        <w:t>Witnesses</w:t>
      </w:r>
      <w:r>
        <w:rPr>
          <w:rFonts w:ascii="Courier" w:hAnsi="Courier" w:cs="Arial"/>
          <w:szCs w:val="26"/>
        </w:rPr>
        <w:t xml:space="preserve"> of Schmideberg’s </w:t>
      </w:r>
      <w:r w:rsidRPr="00B47C82">
        <w:rPr>
          <w:rFonts w:ascii="Courier" w:hAnsi="Courier" w:cs="Arial"/>
          <w:szCs w:val="26"/>
        </w:rPr>
        <w:t>public ravaging of her mother during the first phase of the so-called “controversial discussions” with Anna Freud in Lond</w:t>
      </w:r>
      <w:r>
        <w:rPr>
          <w:rFonts w:ascii="Courier" w:hAnsi="Courier" w:cs="Arial"/>
          <w:szCs w:val="26"/>
        </w:rPr>
        <w:t>on in the early 1940s are</w:t>
      </w:r>
      <w:r w:rsidRPr="00B47C82">
        <w:rPr>
          <w:rFonts w:ascii="Courier" w:hAnsi="Courier" w:cs="Arial"/>
          <w:szCs w:val="26"/>
        </w:rPr>
        <w:t xml:space="preserve"> divided into those</w:t>
      </w:r>
      <w:r>
        <w:rPr>
          <w:rFonts w:ascii="Courier" w:hAnsi="Courier" w:cs="Arial"/>
          <w:szCs w:val="26"/>
        </w:rPr>
        <w:t xml:space="preserve"> (encouraged by Schmideberg’s analyst Edward Glover)</w:t>
      </w:r>
      <w:r w:rsidRPr="00B47C82">
        <w:rPr>
          <w:rFonts w:ascii="Courier" w:hAnsi="Courier" w:cs="Arial"/>
          <w:szCs w:val="26"/>
        </w:rPr>
        <w:t xml:space="preserve"> who criticized Klein as an unscrupulous mother and anal</w:t>
      </w:r>
      <w:r>
        <w:rPr>
          <w:rFonts w:ascii="Courier" w:hAnsi="Courier" w:cs="Arial"/>
          <w:szCs w:val="26"/>
        </w:rPr>
        <w:t>yst,</w:t>
      </w:r>
      <w:r w:rsidRPr="00B47C82">
        <w:rPr>
          <w:rFonts w:ascii="Courier" w:hAnsi="Courier" w:cs="Arial"/>
          <w:szCs w:val="26"/>
        </w:rPr>
        <w:t xml:space="preserve"> those </w:t>
      </w:r>
      <w:r>
        <w:rPr>
          <w:rFonts w:ascii="Courier" w:hAnsi="Courier" w:cs="Arial"/>
          <w:szCs w:val="26"/>
        </w:rPr>
        <w:t xml:space="preserve">(mainly from Klein’s group) </w:t>
      </w:r>
      <w:r w:rsidRPr="00B47C82">
        <w:rPr>
          <w:rFonts w:ascii="Courier" w:hAnsi="Courier" w:cs="Arial"/>
          <w:szCs w:val="26"/>
        </w:rPr>
        <w:t xml:space="preserve">who </w:t>
      </w:r>
      <w:r>
        <w:rPr>
          <w:rFonts w:ascii="Courier" w:hAnsi="Courier" w:cs="Arial"/>
          <w:szCs w:val="26"/>
        </w:rPr>
        <w:t>viewed Schmideberg as either “a devil” or “ill”,</w:t>
      </w:r>
      <w:r w:rsidRPr="00B47C82">
        <w:rPr>
          <w:rFonts w:ascii="Courier" w:hAnsi="Courier" w:cs="Arial"/>
          <w:szCs w:val="26"/>
        </w:rPr>
        <w:t xml:space="preserve"> and those</w:t>
      </w:r>
      <w:r>
        <w:rPr>
          <w:rFonts w:ascii="Courier" w:hAnsi="Courier" w:cs="Arial"/>
          <w:szCs w:val="26"/>
        </w:rPr>
        <w:t xml:space="preserve"> </w:t>
      </w:r>
      <w:r w:rsidRPr="00B47C82">
        <w:rPr>
          <w:rFonts w:ascii="Courier" w:hAnsi="Courier" w:cs="Arial"/>
          <w:szCs w:val="26"/>
        </w:rPr>
        <w:t>who pr</w:t>
      </w:r>
      <w:r>
        <w:rPr>
          <w:rFonts w:ascii="Courier" w:hAnsi="Courier" w:cs="Arial"/>
          <w:szCs w:val="26"/>
        </w:rPr>
        <w:t xml:space="preserve">eferred to avert their eyes from the embarrassingly “un-English” spectacle (see </w:t>
      </w:r>
      <w:proofErr w:type="spellStart"/>
      <w:r>
        <w:rPr>
          <w:rFonts w:ascii="Courier" w:hAnsi="Courier" w:cs="Arial"/>
          <w:szCs w:val="26"/>
        </w:rPr>
        <w:t>Roazen</w:t>
      </w:r>
      <w:proofErr w:type="spellEnd"/>
      <w:r>
        <w:rPr>
          <w:rFonts w:ascii="Courier" w:hAnsi="Courier" w:cs="Arial"/>
          <w:szCs w:val="26"/>
        </w:rPr>
        <w:t xml:space="preserve">, 2000, pp. 52-60; Kristeva, 2001, pp. 204-207; Grosskurth, 1986, pp. 281-333). </w:t>
      </w:r>
      <w:r w:rsidRPr="00B47C82">
        <w:rPr>
          <w:rFonts w:ascii="Courier" w:hAnsi="Courier" w:cs="Arial"/>
          <w:szCs w:val="26"/>
        </w:rPr>
        <w:t xml:space="preserve">The disturbing sight of whatever it was that had gone so terribly wrong between mother </w:t>
      </w:r>
      <w:r>
        <w:rPr>
          <w:rFonts w:ascii="Courier" w:hAnsi="Courier" w:cs="Arial"/>
          <w:szCs w:val="26"/>
        </w:rPr>
        <w:t>and daughter was mercifully taken off-stage come 1945, b</w:t>
      </w:r>
      <w:r w:rsidRPr="00B47C82">
        <w:rPr>
          <w:rFonts w:ascii="Courier" w:hAnsi="Courier" w:cs="Arial"/>
          <w:szCs w:val="26"/>
        </w:rPr>
        <w:t>ut the image of those returning red boot</w:t>
      </w:r>
      <w:r>
        <w:rPr>
          <w:rFonts w:ascii="Courier" w:hAnsi="Courier" w:cs="Arial"/>
          <w:szCs w:val="26"/>
        </w:rPr>
        <w:t>s carries</w:t>
      </w:r>
      <w:r w:rsidRPr="00B47C82">
        <w:rPr>
          <w:rFonts w:ascii="Courier" w:hAnsi="Courier" w:cs="Arial"/>
          <w:szCs w:val="26"/>
        </w:rPr>
        <w:t xml:space="preserve"> the visual trace of an anti-relationality that begged to remain hidden.</w:t>
      </w:r>
      <w:r>
        <w:rPr>
          <w:rFonts w:ascii="Courier" w:hAnsi="Courier" w:cs="Arial"/>
          <w:szCs w:val="26"/>
        </w:rPr>
        <w:t xml:space="preserve"> For a direct flavour of Schmideberg’s extraordinary critique of Klein during the controversial discussions themselves, see King and Steiner, 1991, e.g. pp. 92-99.</w:t>
      </w:r>
      <w:r w:rsidRPr="00B47C82">
        <w:rPr>
          <w:rFonts w:ascii="Courier" w:hAnsi="Courier" w:cs="Arial"/>
          <w:szCs w:val="26"/>
        </w:rPr>
        <w:t xml:space="preserve"> </w:t>
      </w:r>
    </w:p>
  </w:footnote>
  <w:footnote w:id="3">
    <w:p w14:paraId="2134214D" w14:textId="77777777" w:rsidR="0006427D" w:rsidRPr="00F00C22" w:rsidRDefault="0006427D" w:rsidP="009D5CBA">
      <w:pPr>
        <w:pStyle w:val="FootnoteText"/>
        <w:spacing w:line="480" w:lineRule="auto"/>
        <w:rPr>
          <w:rFonts w:ascii="Courier" w:hAnsi="Courier"/>
        </w:rPr>
      </w:pPr>
      <w:r w:rsidRPr="009D5CBA">
        <w:rPr>
          <w:rStyle w:val="FootnoteReference"/>
          <w:rFonts w:ascii="Courier" w:hAnsi="Courier"/>
        </w:rPr>
        <w:footnoteRef/>
      </w:r>
      <w:r>
        <w:rPr>
          <w:rFonts w:ascii="Courier" w:hAnsi="Courier"/>
        </w:rPr>
        <w:t xml:space="preserve"> It strikes me now that Bowlby, as Klein’s dissenting supervisee and Joan Rivière’s ex-patient, could be considered, along with Melitta Schmideberg, as another rebellious analyst “baby”.</w:t>
      </w:r>
    </w:p>
    <w:p w14:paraId="67EE3B0C" w14:textId="77777777" w:rsidR="0006427D" w:rsidRDefault="0006427D">
      <w:pPr>
        <w:pStyle w:val="FootnoteText"/>
      </w:pPr>
    </w:p>
  </w:footnote>
  <w:footnote w:id="4">
    <w:p w14:paraId="395C1E6A" w14:textId="77777777" w:rsidR="0006427D" w:rsidRPr="00BC591E" w:rsidRDefault="0006427D" w:rsidP="00BC591E">
      <w:pPr>
        <w:pStyle w:val="FootnoteText"/>
        <w:spacing w:line="480" w:lineRule="auto"/>
        <w:rPr>
          <w:rFonts w:ascii="Courier" w:hAnsi="Courier"/>
        </w:rPr>
      </w:pPr>
      <w:r w:rsidRPr="00BC591E">
        <w:rPr>
          <w:rStyle w:val="FootnoteReference"/>
          <w:rFonts w:ascii="Courier" w:hAnsi="Courier"/>
        </w:rPr>
        <w:footnoteRef/>
      </w:r>
      <w:r w:rsidRPr="00BC591E">
        <w:rPr>
          <w:rFonts w:ascii="Courier" w:hAnsi="Courier"/>
        </w:rPr>
        <w:t xml:space="preserve"> </w:t>
      </w:r>
      <w:r>
        <w:rPr>
          <w:rFonts w:ascii="Courier" w:hAnsi="Courier"/>
        </w:rPr>
        <w:t>For a good account of the “strange situation” and Ainsworth’s findings, see Wallin, 2007, pp. 15-24.</w:t>
      </w:r>
    </w:p>
  </w:footnote>
  <w:footnote w:id="5">
    <w:p w14:paraId="1E07A74B" w14:textId="77777777" w:rsidR="0006427D" w:rsidRPr="00BC591E" w:rsidRDefault="0006427D" w:rsidP="00BC591E">
      <w:pPr>
        <w:pStyle w:val="FootnoteText"/>
        <w:spacing w:line="480" w:lineRule="auto"/>
        <w:rPr>
          <w:rFonts w:ascii="Courier" w:hAnsi="Courier"/>
        </w:rPr>
      </w:pPr>
      <w:r w:rsidRPr="00BC591E">
        <w:rPr>
          <w:rStyle w:val="FootnoteReference"/>
          <w:rFonts w:ascii="Courier" w:hAnsi="Courier"/>
        </w:rPr>
        <w:footnoteRef/>
      </w:r>
      <w:r w:rsidRPr="00BC591E">
        <w:rPr>
          <w:rFonts w:ascii="Courier" w:hAnsi="Courier"/>
        </w:rPr>
        <w:t xml:space="preserve"> </w:t>
      </w:r>
      <w:r>
        <w:rPr>
          <w:rFonts w:ascii="Courier" w:hAnsi="Courier"/>
        </w:rPr>
        <w:t xml:space="preserve">For a thorough overview of Main’s remarkable contribution, see Wallin, 2007, pp. 25-43. Main and Solomon (1990) remind us of the fundamental necessity of adequate </w:t>
      </w:r>
      <w:r w:rsidRPr="001C27DA">
        <w:rPr>
          <w:rFonts w:ascii="Courier" w:hAnsi="Courier"/>
          <w:i/>
        </w:rPr>
        <w:t>vision</w:t>
      </w:r>
      <w:r>
        <w:rPr>
          <w:rFonts w:ascii="Courier" w:hAnsi="Courier"/>
          <w:i/>
        </w:rPr>
        <w:t xml:space="preserve"> </w:t>
      </w:r>
      <w:r>
        <w:rPr>
          <w:rFonts w:ascii="Courier" w:hAnsi="Courier"/>
        </w:rPr>
        <w:t xml:space="preserve">when scrutinizing images for evidence of attachment styles: “If the film is of poor quality […] it is unlikely that D [disorganized-disoriented] scoring will be accurate […] The observation and recording of D </w:t>
      </w:r>
      <w:proofErr w:type="spellStart"/>
      <w:r>
        <w:rPr>
          <w:rFonts w:ascii="Courier" w:hAnsi="Courier"/>
        </w:rPr>
        <w:t>behavior</w:t>
      </w:r>
      <w:proofErr w:type="spellEnd"/>
      <w:r>
        <w:rPr>
          <w:rFonts w:ascii="Courier" w:hAnsi="Courier"/>
        </w:rPr>
        <w:t xml:space="preserve"> can only be made in conjunction with repeated, slow-motion study of the film” (p. 147). This reminder is central to Duschinsky’s (2015) analysis.</w:t>
      </w:r>
    </w:p>
  </w:footnote>
  <w:footnote w:id="6">
    <w:p w14:paraId="26A9B978" w14:textId="77777777" w:rsidR="0006427D" w:rsidRPr="00AA28A8" w:rsidRDefault="0006427D" w:rsidP="00D6087A">
      <w:pPr>
        <w:pStyle w:val="FootnoteText"/>
        <w:spacing w:line="480" w:lineRule="auto"/>
        <w:rPr>
          <w:rFonts w:ascii="Courier" w:hAnsi="Courier"/>
        </w:rPr>
      </w:pPr>
      <w:r w:rsidRPr="00AA28A8">
        <w:rPr>
          <w:rStyle w:val="FootnoteReference"/>
          <w:rFonts w:ascii="Courier" w:hAnsi="Courier"/>
        </w:rPr>
        <w:footnoteRef/>
      </w:r>
      <w:r w:rsidRPr="00AA28A8">
        <w:rPr>
          <w:rFonts w:ascii="Courier" w:hAnsi="Courier"/>
        </w:rPr>
        <w:t xml:space="preserve"> </w:t>
      </w:r>
      <w:r>
        <w:rPr>
          <w:rFonts w:ascii="Courier" w:hAnsi="Courier"/>
        </w:rPr>
        <w:t>Main and Hesse (1990) write of “movements of approach which have a slow, limp, ‘underwater’ quality” (p. 173) and of unusual vocal patterns with “an ominous, or ‘haunted’ tone or effect” (p. 175).</w:t>
      </w:r>
    </w:p>
  </w:footnote>
  <w:footnote w:id="7">
    <w:p w14:paraId="583D0689" w14:textId="77777777" w:rsidR="0006427D" w:rsidRPr="007A1591" w:rsidRDefault="0006427D" w:rsidP="00DF5ADF">
      <w:pPr>
        <w:pStyle w:val="FootnoteText"/>
        <w:spacing w:line="480" w:lineRule="auto"/>
        <w:rPr>
          <w:rFonts w:ascii="Courier" w:hAnsi="Courier"/>
        </w:rPr>
      </w:pPr>
      <w:r w:rsidRPr="007A1591">
        <w:rPr>
          <w:rStyle w:val="FootnoteReference"/>
          <w:rFonts w:ascii="Courier" w:hAnsi="Courier"/>
        </w:rPr>
        <w:footnoteRef/>
      </w:r>
      <w:r w:rsidRPr="007A1591">
        <w:rPr>
          <w:rFonts w:ascii="Courier" w:hAnsi="Courier"/>
        </w:rPr>
        <w:t xml:space="preserve"> </w:t>
      </w:r>
      <w:r>
        <w:rPr>
          <w:rFonts w:ascii="Courier" w:hAnsi="Courier"/>
        </w:rPr>
        <w:t>See, for example, Berlant (1993), Butler (1990) and Mulvey (1996), not to mention the extremely solid collection of essays on Sirk’s remake put together by Fischer (1991).</w:t>
      </w:r>
    </w:p>
  </w:footnote>
  <w:footnote w:id="8">
    <w:p w14:paraId="38309CB9" w14:textId="77777777" w:rsidR="0006427D" w:rsidRPr="00694998" w:rsidRDefault="0006427D" w:rsidP="00694998">
      <w:pPr>
        <w:pStyle w:val="FootnoteText"/>
        <w:spacing w:line="480" w:lineRule="auto"/>
        <w:rPr>
          <w:rFonts w:ascii="Courier" w:hAnsi="Courier"/>
        </w:rPr>
      </w:pPr>
      <w:r w:rsidRPr="00694998">
        <w:rPr>
          <w:rStyle w:val="FootnoteReference"/>
          <w:rFonts w:ascii="Courier" w:hAnsi="Courier"/>
        </w:rPr>
        <w:footnoteRef/>
      </w:r>
      <w:r>
        <w:rPr>
          <w:rFonts w:ascii="Courier" w:hAnsi="Courier"/>
        </w:rPr>
        <w:t xml:space="preserve"> Fredi Washington’s performance as Peola in the 1934 version is nothing less than horrific, capturing with astonishing acuity the specifically ghoulish aspects of the girl’s internal deadness. As Sarah Jane in Sirk’s 1959 remake, Susan Kohner is far more erotically charged, while still communicating panic and emptiness throughout. Kohner would, of course, go on to play Sigmund’s wife in John Huston’s wonderful </w:t>
      </w:r>
      <w:r w:rsidRPr="00DC10C7">
        <w:rPr>
          <w:rFonts w:ascii="Courier" w:hAnsi="Courier"/>
          <w:i/>
        </w:rPr>
        <w:t>Freud</w:t>
      </w:r>
      <w:r>
        <w:rPr>
          <w:rFonts w:ascii="Courier" w:hAnsi="Courier"/>
        </w:rPr>
        <w:t xml:space="preserve"> (1962).</w:t>
      </w:r>
    </w:p>
  </w:footnote>
  <w:footnote w:id="9">
    <w:p w14:paraId="3BF92EB6" w14:textId="77777777" w:rsidR="0006427D" w:rsidRPr="006370EF" w:rsidRDefault="0006427D" w:rsidP="00DF5ADF">
      <w:pPr>
        <w:pStyle w:val="FootnoteText"/>
        <w:spacing w:line="480" w:lineRule="auto"/>
        <w:rPr>
          <w:rFonts w:ascii="Courier" w:hAnsi="Courier"/>
        </w:rPr>
      </w:pPr>
      <w:r w:rsidRPr="006370EF">
        <w:rPr>
          <w:rStyle w:val="FootnoteReference"/>
          <w:rFonts w:ascii="Courier" w:hAnsi="Courier"/>
        </w:rPr>
        <w:footnoteRef/>
      </w:r>
      <w:r w:rsidRPr="006370EF">
        <w:rPr>
          <w:rFonts w:ascii="Courier" w:hAnsi="Courier"/>
        </w:rPr>
        <w:t xml:space="preserve"> </w:t>
      </w:r>
      <w:proofErr w:type="spellStart"/>
      <w:r>
        <w:rPr>
          <w:rFonts w:ascii="Courier" w:hAnsi="Courier"/>
        </w:rPr>
        <w:t>Roazen</w:t>
      </w:r>
      <w:proofErr w:type="spellEnd"/>
      <w:r>
        <w:rPr>
          <w:rFonts w:ascii="Courier" w:hAnsi="Courier"/>
        </w:rPr>
        <w:t xml:space="preserve"> (2000) paints a picture of Schmideberg as a sociopathic and vaguely repulsive adult baby, eventually confessing that the kindest thing he can say about her is that she was “mad as a hatter” (p. 56), elsewhere quoting an acquaintance for whom she was “straight out of a horror movie” (p. 55)</w:t>
      </w:r>
    </w:p>
  </w:footnote>
  <w:footnote w:id="10">
    <w:p w14:paraId="6181DD39" w14:textId="77777777" w:rsidR="0006427D" w:rsidRPr="008F2CA3" w:rsidRDefault="0006427D" w:rsidP="008F2CA3">
      <w:pPr>
        <w:pStyle w:val="FootnoteText"/>
        <w:spacing w:line="480" w:lineRule="auto"/>
        <w:rPr>
          <w:rFonts w:ascii="Courier" w:hAnsi="Courier"/>
        </w:rPr>
      </w:pPr>
      <w:r w:rsidRPr="008F2CA3">
        <w:rPr>
          <w:rStyle w:val="FootnoteReference"/>
          <w:rFonts w:ascii="Courier" w:hAnsi="Courier"/>
        </w:rPr>
        <w:footnoteRef/>
      </w:r>
      <w:r w:rsidRPr="008F2CA3">
        <w:rPr>
          <w:rFonts w:ascii="Courier" w:hAnsi="Courier"/>
        </w:rPr>
        <w:t xml:space="preserve"> </w:t>
      </w:r>
      <w:r>
        <w:rPr>
          <w:rFonts w:ascii="Courier" w:hAnsi="Courier"/>
        </w:rPr>
        <w:t xml:space="preserve">As is well-documented (e.g. Judith Dupont’s introduction to Ferenczi, 1995), Freud strongly disapproved of the once-loyal Ferenczi’s return to a radically revitalized, literally mind-expanding theory of child sexual assault, and sought to stop his own rebel analyst “baby” delivering his landmark 1933 “Confusion of Tongues” paper (Ferenczi, 1949).  </w:t>
      </w:r>
    </w:p>
  </w:footnote>
  <w:footnote w:id="11">
    <w:p w14:paraId="4E10BD21" w14:textId="77777777" w:rsidR="0006427D" w:rsidRPr="00093582" w:rsidRDefault="0006427D" w:rsidP="00093582">
      <w:pPr>
        <w:pStyle w:val="FootnoteText"/>
        <w:spacing w:line="480" w:lineRule="auto"/>
        <w:rPr>
          <w:rFonts w:ascii="Courier" w:hAnsi="Courier"/>
        </w:rPr>
      </w:pPr>
      <w:r w:rsidRPr="00093582">
        <w:rPr>
          <w:rStyle w:val="FootnoteReference"/>
          <w:rFonts w:ascii="Courier" w:hAnsi="Courier"/>
        </w:rPr>
        <w:footnoteRef/>
      </w:r>
      <w:r w:rsidRPr="00093582">
        <w:rPr>
          <w:rFonts w:ascii="Courier" w:hAnsi="Courier"/>
        </w:rPr>
        <w:t xml:space="preserve"> </w:t>
      </w:r>
      <w:r>
        <w:rPr>
          <w:rFonts w:ascii="Courier" w:hAnsi="Courier"/>
        </w:rPr>
        <w:t>I still find these images of Lana Turner and Sandra Dee, in humbly integrated attendance at this beautiful, Black, pre-Civil Rights funeral, weirdly shocking.</w:t>
      </w:r>
    </w:p>
  </w:footnote>
  <w:footnote w:id="12">
    <w:p w14:paraId="73348AA1" w14:textId="77777777" w:rsidR="0006427D" w:rsidRPr="0046493F" w:rsidRDefault="0006427D" w:rsidP="008F2CA3">
      <w:pPr>
        <w:pStyle w:val="FootnoteText"/>
        <w:spacing w:line="480" w:lineRule="auto"/>
        <w:rPr>
          <w:rFonts w:ascii="Courier" w:hAnsi="Courier"/>
        </w:rPr>
      </w:pPr>
      <w:r w:rsidRPr="008F2CA3">
        <w:rPr>
          <w:rStyle w:val="FootnoteReference"/>
          <w:rFonts w:ascii="Courier" w:hAnsi="Courier"/>
        </w:rPr>
        <w:footnoteRef/>
      </w:r>
      <w:r>
        <w:rPr>
          <w:rFonts w:ascii="Courier" w:hAnsi="Courier"/>
        </w:rPr>
        <w:t xml:space="preserve"> One can only speculate as to whether Cronenberg consciously meant to evoke Klein. Later in the film we do see posters of Laing and Reich in Nola’s former apartment, and of course Cronenberg went on to make the Freud-Jung-Spielrein-themed movie </w:t>
      </w:r>
      <w:r w:rsidRPr="008F2CA3">
        <w:rPr>
          <w:rFonts w:ascii="Courier" w:hAnsi="Courier"/>
          <w:i/>
        </w:rPr>
        <w:t>A Dangerous Method</w:t>
      </w:r>
      <w:r>
        <w:rPr>
          <w:rFonts w:ascii="Courier" w:hAnsi="Courier"/>
          <w:i/>
        </w:rPr>
        <w:t xml:space="preserve"> </w:t>
      </w:r>
      <w:r>
        <w:rPr>
          <w:rFonts w:ascii="Courier" w:hAnsi="Courier"/>
        </w:rPr>
        <w:t>(2011), so clearly the actual figures of psychoanalysis are of no small interest to him.</w:t>
      </w:r>
    </w:p>
  </w:footnote>
  <w:footnote w:id="13">
    <w:p w14:paraId="41B7350E" w14:textId="77777777" w:rsidR="0006427D" w:rsidRPr="000B1656" w:rsidRDefault="0006427D" w:rsidP="000B1656">
      <w:pPr>
        <w:spacing w:line="480" w:lineRule="auto"/>
        <w:rPr>
          <w:rFonts w:ascii="Courier" w:hAnsi="Courier" w:cs="Arial"/>
          <w:sz w:val="20"/>
          <w:szCs w:val="26"/>
          <w:lang w:val="en-GB"/>
        </w:rPr>
      </w:pPr>
      <w:r w:rsidRPr="000B1656">
        <w:rPr>
          <w:rStyle w:val="FootnoteReference"/>
          <w:rFonts w:ascii="Courier" w:hAnsi="Courier"/>
          <w:sz w:val="20"/>
        </w:rPr>
        <w:footnoteRef/>
      </w:r>
      <w:r w:rsidRPr="000B1656">
        <w:rPr>
          <w:rFonts w:ascii="Courier" w:hAnsi="Courier"/>
          <w:sz w:val="20"/>
        </w:rPr>
        <w:t xml:space="preserve"> </w:t>
      </w:r>
      <w:r w:rsidRPr="000B1656">
        <w:rPr>
          <w:rFonts w:ascii="Courier" w:hAnsi="Courier" w:cs="Arial"/>
          <w:sz w:val="20"/>
          <w:szCs w:val="26"/>
          <w:lang w:val="en-GB"/>
        </w:rPr>
        <w:t>Crone</w:t>
      </w:r>
      <w:r>
        <w:rPr>
          <w:rFonts w:ascii="Courier" w:hAnsi="Courier" w:cs="Arial"/>
          <w:sz w:val="20"/>
          <w:szCs w:val="26"/>
          <w:lang w:val="en-GB"/>
        </w:rPr>
        <w:t>nberg repeats this question in truly astonishing form in his recent</w:t>
      </w:r>
      <w:r w:rsidRPr="000B1656">
        <w:rPr>
          <w:rFonts w:ascii="Courier" w:hAnsi="Courier" w:cs="Arial"/>
          <w:sz w:val="20"/>
          <w:szCs w:val="26"/>
          <w:lang w:val="en-GB"/>
        </w:rPr>
        <w:t xml:space="preserve"> </w:t>
      </w:r>
      <w:r w:rsidRPr="000B1656">
        <w:rPr>
          <w:rFonts w:ascii="Courier" w:hAnsi="Courier" w:cs="Arial"/>
          <w:i/>
          <w:sz w:val="20"/>
          <w:szCs w:val="26"/>
          <w:lang w:val="en-GB"/>
        </w:rPr>
        <w:t xml:space="preserve">Maps to the Stars </w:t>
      </w:r>
      <w:r>
        <w:rPr>
          <w:rFonts w:ascii="Courier" w:hAnsi="Courier" w:cs="Arial"/>
          <w:sz w:val="20"/>
          <w:szCs w:val="26"/>
          <w:lang w:val="en-GB"/>
        </w:rPr>
        <w:t>(2014), in which</w:t>
      </w:r>
      <w:r w:rsidRPr="000B1656">
        <w:rPr>
          <w:rFonts w:ascii="Courier" w:hAnsi="Courier" w:cs="Arial"/>
          <w:sz w:val="20"/>
          <w:szCs w:val="26"/>
          <w:lang w:val="en-GB"/>
        </w:rPr>
        <w:t xml:space="preserve"> Julianne Moore’s</w:t>
      </w:r>
      <w:r>
        <w:rPr>
          <w:rFonts w:ascii="Courier" w:hAnsi="Courier" w:cs="Arial"/>
          <w:sz w:val="20"/>
          <w:szCs w:val="26"/>
          <w:lang w:val="en-GB"/>
        </w:rPr>
        <w:t xml:space="preserve"> film star character is repeatedly mocked and confronted by the ghost of the dead film star </w:t>
      </w:r>
      <w:r w:rsidRPr="000B1656">
        <w:rPr>
          <w:rFonts w:ascii="Courier" w:hAnsi="Courier" w:cs="Arial"/>
          <w:sz w:val="20"/>
          <w:szCs w:val="26"/>
          <w:lang w:val="en-GB"/>
        </w:rPr>
        <w:t>mother</w:t>
      </w:r>
      <w:r>
        <w:rPr>
          <w:rFonts w:ascii="Courier" w:hAnsi="Courier" w:cs="Arial"/>
          <w:sz w:val="20"/>
          <w:szCs w:val="26"/>
          <w:lang w:val="en-GB"/>
        </w:rPr>
        <w:t xml:space="preserve"> she believes sexually assaulted her in childhood. The scenes of their “dialogues” are amongst the most disturbing I have ever witnessed in the cinema, while Moore’s character’s decision to play her mother’s role in a remake of an old classic reflects a Sarah Jane-like shallowness of vision in its spectacularized collusion with – as opposed to transcendent use of – the screen/mirror of trauma.</w:t>
      </w:r>
    </w:p>
    <w:p w14:paraId="2C7B2996" w14:textId="77777777" w:rsidR="0006427D" w:rsidRPr="000B1656" w:rsidRDefault="0006427D" w:rsidP="000B1656">
      <w:pPr>
        <w:pStyle w:val="FootnoteText"/>
        <w:spacing w:line="480" w:lineRule="auto"/>
        <w:rPr>
          <w:rFonts w:ascii="Courier" w:hAnsi="Courier"/>
        </w:rPr>
      </w:pPr>
    </w:p>
  </w:footnote>
  <w:footnote w:id="14">
    <w:p w14:paraId="0BF72E9F" w14:textId="77777777" w:rsidR="0006427D" w:rsidRPr="00FE1FE3" w:rsidRDefault="0006427D" w:rsidP="00FE1FE3">
      <w:pPr>
        <w:pStyle w:val="FootnoteText"/>
        <w:spacing w:line="480" w:lineRule="auto"/>
        <w:rPr>
          <w:rFonts w:ascii="Courier" w:hAnsi="Courier"/>
        </w:rPr>
      </w:pPr>
      <w:r w:rsidRPr="00FE1FE3">
        <w:rPr>
          <w:rStyle w:val="FootnoteReference"/>
          <w:rFonts w:ascii="Courier" w:hAnsi="Courier"/>
        </w:rPr>
        <w:footnoteRef/>
      </w:r>
      <w:r w:rsidRPr="00FE1FE3">
        <w:rPr>
          <w:rFonts w:ascii="Courier" w:hAnsi="Courier"/>
        </w:rPr>
        <w:t xml:space="preserve"> A colleague who recently taught the film told me that some students reported having been made emotionally and even physically ill by this scene.</w:t>
      </w:r>
    </w:p>
  </w:footnote>
  <w:footnote w:id="15">
    <w:p w14:paraId="24C4360C" w14:textId="77777777" w:rsidR="0006427D" w:rsidRPr="00AA0833" w:rsidRDefault="0006427D" w:rsidP="00AA0833">
      <w:pPr>
        <w:pStyle w:val="FootnoteText"/>
        <w:spacing w:line="480" w:lineRule="auto"/>
        <w:rPr>
          <w:rFonts w:ascii="Courier" w:hAnsi="Courier"/>
        </w:rPr>
      </w:pPr>
      <w:r w:rsidRPr="00AA0833">
        <w:rPr>
          <w:rStyle w:val="FootnoteReference"/>
          <w:rFonts w:ascii="Courier" w:hAnsi="Courier"/>
        </w:rPr>
        <w:footnoteRef/>
      </w:r>
      <w:r w:rsidRPr="00AA0833">
        <w:rPr>
          <w:rFonts w:ascii="Courier" w:hAnsi="Courier"/>
        </w:rPr>
        <w:t xml:space="preserve"> </w:t>
      </w:r>
      <w:r>
        <w:rPr>
          <w:rFonts w:ascii="Courier" w:hAnsi="Courier"/>
        </w:rPr>
        <w:t xml:space="preserve">Some other performances I would put in this category are Sissy Spacek’s in Altman’s </w:t>
      </w:r>
      <w:r w:rsidRPr="00F03F7F">
        <w:rPr>
          <w:rFonts w:ascii="Courier" w:hAnsi="Courier"/>
          <w:i/>
        </w:rPr>
        <w:t>3 Women</w:t>
      </w:r>
      <w:r>
        <w:rPr>
          <w:rFonts w:ascii="Courier" w:hAnsi="Courier"/>
        </w:rPr>
        <w:t xml:space="preserve"> (1977); Isabelle Adjani’s in Zulawski’s </w:t>
      </w:r>
      <w:r w:rsidRPr="00F03F7F">
        <w:rPr>
          <w:rFonts w:ascii="Courier" w:hAnsi="Courier"/>
          <w:i/>
        </w:rPr>
        <w:t>Possession</w:t>
      </w:r>
      <w:r>
        <w:rPr>
          <w:rFonts w:ascii="Courier" w:hAnsi="Courier"/>
        </w:rPr>
        <w:t xml:space="preserve"> (1981); Lisa Gay Hamilton’s (who, coincidentally, plays the young Sethe in </w:t>
      </w:r>
      <w:r w:rsidRPr="00872060">
        <w:rPr>
          <w:rFonts w:ascii="Courier" w:hAnsi="Courier"/>
          <w:i/>
        </w:rPr>
        <w:t>Beloved</w:t>
      </w:r>
      <w:r>
        <w:rPr>
          <w:rFonts w:ascii="Courier" w:hAnsi="Courier"/>
        </w:rPr>
        <w:t xml:space="preserve">) in Rodrigo Garcia’s </w:t>
      </w:r>
      <w:r w:rsidRPr="00F03F7F">
        <w:rPr>
          <w:rFonts w:ascii="Courier" w:hAnsi="Courier"/>
          <w:i/>
        </w:rPr>
        <w:t>Nine Lives</w:t>
      </w:r>
      <w:r>
        <w:rPr>
          <w:rFonts w:ascii="Courier" w:hAnsi="Courier"/>
        </w:rPr>
        <w:t xml:space="preserve"> (2005). </w:t>
      </w:r>
    </w:p>
  </w:footnote>
  <w:footnote w:id="16">
    <w:p w14:paraId="165A2B40" w14:textId="77777777" w:rsidR="0006427D" w:rsidRPr="00F03F7F" w:rsidRDefault="0006427D" w:rsidP="00F03F7F">
      <w:pPr>
        <w:pStyle w:val="FootnoteText"/>
        <w:spacing w:line="480" w:lineRule="auto"/>
        <w:rPr>
          <w:rFonts w:ascii="Courier" w:hAnsi="Courier"/>
        </w:rPr>
      </w:pPr>
      <w:r w:rsidRPr="00F03F7F">
        <w:rPr>
          <w:rStyle w:val="FootnoteReference"/>
          <w:rFonts w:ascii="Courier" w:hAnsi="Courier"/>
        </w:rPr>
        <w:footnoteRef/>
      </w:r>
      <w:r w:rsidRPr="00F03F7F">
        <w:rPr>
          <w:rFonts w:ascii="Courier" w:hAnsi="Courier"/>
        </w:rPr>
        <w:t xml:space="preserve"> </w:t>
      </w:r>
      <w:r>
        <w:rPr>
          <w:rFonts w:ascii="Courier" w:hAnsi="Courier"/>
        </w:rPr>
        <w:t xml:space="preserve">As Winnicott (2005) puts it: “When I look I am seen, so I exist. I can now afford to look and see” (p. 154). It becomes increasingly, disturbingly apparent in the course of this film that Beloved cannot “afford” to look or see anyone or anything other than her own fantasy of the lost/murderous mother Sethe. </w:t>
      </w:r>
    </w:p>
  </w:footnote>
  <w:footnote w:id="17">
    <w:p w14:paraId="1C39F544" w14:textId="77777777" w:rsidR="0006427D" w:rsidRPr="009F064F" w:rsidRDefault="0006427D" w:rsidP="009F064F">
      <w:pPr>
        <w:widowControl w:val="0"/>
        <w:autoSpaceDE w:val="0"/>
        <w:autoSpaceDN w:val="0"/>
        <w:adjustRightInd w:val="0"/>
        <w:spacing w:line="480" w:lineRule="auto"/>
        <w:rPr>
          <w:rFonts w:ascii="Courier" w:hAnsi="Courier" w:cs="Times New Roman"/>
          <w:bCs/>
          <w:sz w:val="20"/>
        </w:rPr>
      </w:pPr>
      <w:r w:rsidRPr="009F064F">
        <w:rPr>
          <w:rStyle w:val="FootnoteReference"/>
          <w:rFonts w:ascii="Courier" w:hAnsi="Courier"/>
          <w:sz w:val="20"/>
        </w:rPr>
        <w:footnoteRef/>
      </w:r>
      <w:r w:rsidRPr="009F064F">
        <w:rPr>
          <w:rFonts w:ascii="Courier" w:hAnsi="Courier"/>
          <w:sz w:val="20"/>
        </w:rPr>
        <w:t xml:space="preserve"> </w:t>
      </w:r>
      <w:r>
        <w:rPr>
          <w:rFonts w:ascii="Courier" w:hAnsi="Courier"/>
          <w:sz w:val="20"/>
        </w:rPr>
        <w:t xml:space="preserve">Elise states (quoted in </w:t>
      </w:r>
      <w:proofErr w:type="spellStart"/>
      <w:r>
        <w:rPr>
          <w:rFonts w:ascii="Courier" w:hAnsi="Courier"/>
          <w:sz w:val="20"/>
        </w:rPr>
        <w:t>Fischerova</w:t>
      </w:r>
      <w:proofErr w:type="spellEnd"/>
      <w:r>
        <w:rPr>
          <w:rFonts w:ascii="Courier" w:hAnsi="Courier"/>
          <w:sz w:val="20"/>
        </w:rPr>
        <w:t xml:space="preserve">, 2006): </w:t>
      </w:r>
      <w:r>
        <w:rPr>
          <w:rFonts w:ascii="Courier" w:hAnsi="Courier" w:cs="Times New Roman"/>
          <w:bCs/>
          <w:sz w:val="20"/>
        </w:rPr>
        <w:t xml:space="preserve">“I had to communicate </w:t>
      </w:r>
      <w:r w:rsidRPr="009F064F">
        <w:rPr>
          <w:rFonts w:ascii="Courier" w:hAnsi="Courier" w:cs="Times New Roman"/>
          <w:bCs/>
          <w:sz w:val="20"/>
        </w:rPr>
        <w:t xml:space="preserve">the character non-verbally. I felt that the less I said with words and the more I said with face and eyes and body, the </w:t>
      </w:r>
      <w:proofErr w:type="gramStart"/>
      <w:r w:rsidRPr="009F064F">
        <w:rPr>
          <w:rFonts w:ascii="Courier" w:hAnsi="Courier" w:cs="Times New Roman"/>
          <w:bCs/>
          <w:sz w:val="20"/>
        </w:rPr>
        <w:t>more true</w:t>
      </w:r>
      <w:proofErr w:type="gramEnd"/>
      <w:r w:rsidRPr="009F064F">
        <w:rPr>
          <w:rFonts w:ascii="Courier" w:hAnsi="Courier" w:cs="Times New Roman"/>
          <w:bCs/>
          <w:sz w:val="20"/>
        </w:rPr>
        <w:t xml:space="preserve"> it would be to Denver’s character”</w:t>
      </w:r>
      <w:r>
        <w:rPr>
          <w:rFonts w:ascii="Courier" w:hAnsi="Courier" w:cs="Times New Roman"/>
          <w:bCs/>
          <w:sz w:val="20"/>
        </w:rPr>
        <w:t xml:space="preserve"> (p. 37).</w:t>
      </w:r>
    </w:p>
    <w:p w14:paraId="76830253" w14:textId="77777777" w:rsidR="0006427D" w:rsidRPr="009F064F" w:rsidRDefault="0006427D">
      <w:pPr>
        <w:pStyle w:val="FootnoteText"/>
        <w:rPr>
          <w:rFonts w:ascii="Courier" w:hAnsi="Courier"/>
        </w:rPr>
      </w:pPr>
    </w:p>
  </w:footnote>
  <w:footnote w:id="18">
    <w:p w14:paraId="1AFD1514" w14:textId="77777777" w:rsidR="0006427D" w:rsidRPr="00C926D7" w:rsidRDefault="0006427D" w:rsidP="00C926D7">
      <w:pPr>
        <w:pStyle w:val="FootnoteText"/>
        <w:spacing w:line="480" w:lineRule="auto"/>
        <w:rPr>
          <w:rFonts w:ascii="Courier" w:hAnsi="Courier"/>
        </w:rPr>
      </w:pPr>
      <w:r w:rsidRPr="00C926D7">
        <w:rPr>
          <w:rStyle w:val="FootnoteReference"/>
          <w:rFonts w:ascii="Courier" w:hAnsi="Courier"/>
        </w:rPr>
        <w:footnoteRef/>
      </w:r>
      <w:r w:rsidRPr="00C926D7">
        <w:rPr>
          <w:rFonts w:ascii="Courier" w:hAnsi="Courier"/>
        </w:rPr>
        <w:t xml:space="preserve"> </w:t>
      </w:r>
      <w:r>
        <w:rPr>
          <w:rFonts w:ascii="Courier" w:hAnsi="Courier"/>
        </w:rPr>
        <w:t>For a wonderful – and comprehensive – account of the therapeutically transformational role of loving eyes on “un-mirrored” patients, see Ayers (2003).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C0C5576"/>
    <w:multiLevelType w:val="hybridMultilevel"/>
    <w:tmpl w:val="2EEC5B5A"/>
    <w:lvl w:ilvl="0" w:tplc="D3E8E57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4B4850"/>
    <w:multiLevelType w:val="hybridMultilevel"/>
    <w:tmpl w:val="5E3A50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5E39B6"/>
    <w:multiLevelType w:val="hybridMultilevel"/>
    <w:tmpl w:val="B7B0939A"/>
    <w:lvl w:ilvl="0" w:tplc="B442D876">
      <w:start w:val="1"/>
      <w:numFmt w:val="bullet"/>
      <w:lvlText w:val="-"/>
      <w:lvlJc w:val="left"/>
      <w:pPr>
        <w:ind w:left="1080" w:hanging="360"/>
      </w:pPr>
      <w:rPr>
        <w:rFonts w:ascii="Courier" w:eastAsiaTheme="minorHAnsi" w:hAnsi="Courier" w:cs="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42E2898"/>
    <w:multiLevelType w:val="hybridMultilevel"/>
    <w:tmpl w:val="46441DFE"/>
    <w:lvl w:ilvl="0" w:tplc="E6DAD134">
      <w:start w:val="1"/>
      <w:numFmt w:val="low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C76B49"/>
    <w:multiLevelType w:val="hybridMultilevel"/>
    <w:tmpl w:val="79CA98FA"/>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595715"/>
    <w:multiLevelType w:val="hybridMultilevel"/>
    <w:tmpl w:val="FA6CB094"/>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852318"/>
    <w:multiLevelType w:val="hybridMultilevel"/>
    <w:tmpl w:val="7D1295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955345"/>
    <w:multiLevelType w:val="hybridMultilevel"/>
    <w:tmpl w:val="04F0BEB0"/>
    <w:lvl w:ilvl="0" w:tplc="4D5AE64E">
      <w:start w:val="5"/>
      <w:numFmt w:val="bullet"/>
      <w:lvlText w:val="-"/>
      <w:lvlJc w:val="left"/>
      <w:pPr>
        <w:ind w:left="720" w:hanging="360"/>
      </w:pPr>
      <w:rPr>
        <w:rFonts w:ascii="Times New Roman" w:eastAsiaTheme="minorHAnsi" w:hAnsi="Times New Roman"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551FD5"/>
    <w:multiLevelType w:val="hybridMultilevel"/>
    <w:tmpl w:val="B362288C"/>
    <w:lvl w:ilvl="0" w:tplc="80B29732">
      <w:start w:val="1"/>
      <w:numFmt w:val="decimal"/>
      <w:lvlText w:val="%1."/>
      <w:lvlJc w:val="left"/>
      <w:pPr>
        <w:ind w:left="1080" w:hanging="360"/>
      </w:pPr>
      <w:rPr>
        <w:rFonts w:hint="default"/>
        <w:u w:val="singl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CBF07A1"/>
    <w:multiLevelType w:val="hybridMultilevel"/>
    <w:tmpl w:val="FDF414F4"/>
    <w:lvl w:ilvl="0" w:tplc="76B46632">
      <w:start w:val="6"/>
      <w:numFmt w:val="bullet"/>
      <w:lvlText w:val="-"/>
      <w:lvlJc w:val="left"/>
      <w:pPr>
        <w:ind w:left="720" w:hanging="360"/>
      </w:pPr>
      <w:rPr>
        <w:rFonts w:ascii="Arial" w:eastAsiaTheme="minorHAnsi"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324353"/>
    <w:multiLevelType w:val="hybridMultilevel"/>
    <w:tmpl w:val="060A2C0A"/>
    <w:lvl w:ilvl="0" w:tplc="0C3CBB24">
      <w:start w:val="5"/>
      <w:numFmt w:val="bullet"/>
      <w:lvlText w:val="-"/>
      <w:lvlJc w:val="left"/>
      <w:pPr>
        <w:ind w:left="720" w:hanging="360"/>
      </w:pPr>
      <w:rPr>
        <w:rFonts w:ascii="Times New Roman" w:eastAsiaTheme="minorHAnsi" w:hAnsi="Times New Roman"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18498D"/>
    <w:multiLevelType w:val="hybridMultilevel"/>
    <w:tmpl w:val="3836F29E"/>
    <w:lvl w:ilvl="0" w:tplc="91A28D82">
      <w:start w:val="5"/>
      <w:numFmt w:val="bullet"/>
      <w:lvlText w:val="-"/>
      <w:lvlJc w:val="left"/>
      <w:pPr>
        <w:ind w:left="720" w:hanging="360"/>
      </w:pPr>
      <w:rPr>
        <w:rFonts w:ascii="Courier" w:eastAsiaTheme="minorHAnsi" w:hAnsi="Courier"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9F0B33"/>
    <w:multiLevelType w:val="hybridMultilevel"/>
    <w:tmpl w:val="A282BE12"/>
    <w:lvl w:ilvl="0" w:tplc="11DEE0C0">
      <w:numFmt w:val="bullet"/>
      <w:lvlText w:val="–"/>
      <w:lvlJc w:val="left"/>
      <w:pPr>
        <w:ind w:left="420" w:hanging="360"/>
      </w:pPr>
      <w:rPr>
        <w:rFonts w:ascii="Arial" w:eastAsiaTheme="minorHAnsi" w:hAnsi="Arial" w:cstheme="minorBidi" w:hint="default"/>
        <w:i w:val="0"/>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4" w15:restartNumberingAfterBreak="0">
    <w:nsid w:val="651E78E6"/>
    <w:multiLevelType w:val="hybridMultilevel"/>
    <w:tmpl w:val="76109E08"/>
    <w:lvl w:ilvl="0" w:tplc="A38A98EE">
      <w:numFmt w:val="bullet"/>
      <w:lvlText w:val="-"/>
      <w:lvlJc w:val="left"/>
      <w:pPr>
        <w:ind w:left="720" w:hanging="360"/>
      </w:pPr>
      <w:rPr>
        <w:rFonts w:ascii="Helvetica Neue" w:eastAsiaTheme="minorHAnsi" w:hAnsi="Helvetica Neue" w:cs="Helvetica Neue"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8C4E51"/>
    <w:multiLevelType w:val="hybridMultilevel"/>
    <w:tmpl w:val="8B1A07FE"/>
    <w:lvl w:ilvl="0" w:tplc="7BA25B7E">
      <w:start w:val="5"/>
      <w:numFmt w:val="bullet"/>
      <w:lvlText w:val="-"/>
      <w:lvlJc w:val="left"/>
      <w:pPr>
        <w:ind w:left="720" w:hanging="360"/>
      </w:pPr>
      <w:rPr>
        <w:rFonts w:ascii="Courier" w:eastAsiaTheme="minorHAnsi" w:hAnsi="Courier"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317217">
    <w:abstractNumId w:val="5"/>
  </w:num>
  <w:num w:numId="2" w16cid:durableId="1872188721">
    <w:abstractNumId w:val="2"/>
  </w:num>
  <w:num w:numId="3" w16cid:durableId="1522086891">
    <w:abstractNumId w:val="14"/>
  </w:num>
  <w:num w:numId="4" w16cid:durableId="1070687385">
    <w:abstractNumId w:val="6"/>
  </w:num>
  <w:num w:numId="5" w16cid:durableId="1129325524">
    <w:abstractNumId w:val="7"/>
  </w:num>
  <w:num w:numId="6" w16cid:durableId="42289863">
    <w:abstractNumId w:val="9"/>
  </w:num>
  <w:num w:numId="7" w16cid:durableId="523330373">
    <w:abstractNumId w:val="1"/>
  </w:num>
  <w:num w:numId="8" w16cid:durableId="813721287">
    <w:abstractNumId w:val="8"/>
  </w:num>
  <w:num w:numId="9" w16cid:durableId="1274629339">
    <w:abstractNumId w:val="11"/>
  </w:num>
  <w:num w:numId="10" w16cid:durableId="474569277">
    <w:abstractNumId w:val="4"/>
  </w:num>
  <w:num w:numId="11" w16cid:durableId="1930574665">
    <w:abstractNumId w:val="13"/>
  </w:num>
  <w:num w:numId="12" w16cid:durableId="1859543228">
    <w:abstractNumId w:val="10"/>
  </w:num>
  <w:num w:numId="13" w16cid:durableId="2032027563">
    <w:abstractNumId w:val="0"/>
  </w:num>
  <w:num w:numId="14" w16cid:durableId="1129471214">
    <w:abstractNumId w:val="3"/>
  </w:num>
  <w:num w:numId="15" w16cid:durableId="997002066">
    <w:abstractNumId w:val="12"/>
  </w:num>
  <w:num w:numId="16" w16cid:durableId="8842221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570"/>
    <w:rsid w:val="00000624"/>
    <w:rsid w:val="00000DAA"/>
    <w:rsid w:val="00001BC6"/>
    <w:rsid w:val="00003D1D"/>
    <w:rsid w:val="00015937"/>
    <w:rsid w:val="00020669"/>
    <w:rsid w:val="00020EA9"/>
    <w:rsid w:val="00021ED7"/>
    <w:rsid w:val="00024362"/>
    <w:rsid w:val="00024C40"/>
    <w:rsid w:val="00024DF3"/>
    <w:rsid w:val="00025797"/>
    <w:rsid w:val="00025D68"/>
    <w:rsid w:val="00032D53"/>
    <w:rsid w:val="000330D1"/>
    <w:rsid w:val="000351FC"/>
    <w:rsid w:val="00040460"/>
    <w:rsid w:val="00046398"/>
    <w:rsid w:val="000504CA"/>
    <w:rsid w:val="0006427D"/>
    <w:rsid w:val="00064454"/>
    <w:rsid w:val="000670A1"/>
    <w:rsid w:val="00071BF2"/>
    <w:rsid w:val="000747E3"/>
    <w:rsid w:val="00080302"/>
    <w:rsid w:val="000805A1"/>
    <w:rsid w:val="0009298D"/>
    <w:rsid w:val="00093582"/>
    <w:rsid w:val="00095966"/>
    <w:rsid w:val="000969F6"/>
    <w:rsid w:val="00097F4A"/>
    <w:rsid w:val="000A16E3"/>
    <w:rsid w:val="000A27D3"/>
    <w:rsid w:val="000A3302"/>
    <w:rsid w:val="000B1656"/>
    <w:rsid w:val="000B1677"/>
    <w:rsid w:val="000B2138"/>
    <w:rsid w:val="000B35FC"/>
    <w:rsid w:val="000C1765"/>
    <w:rsid w:val="000C2841"/>
    <w:rsid w:val="000C6B17"/>
    <w:rsid w:val="000D0145"/>
    <w:rsid w:val="000D0455"/>
    <w:rsid w:val="000D125A"/>
    <w:rsid w:val="000D6321"/>
    <w:rsid w:val="000E2B65"/>
    <w:rsid w:val="000F4CDF"/>
    <w:rsid w:val="000F7711"/>
    <w:rsid w:val="000F7B18"/>
    <w:rsid w:val="001074CF"/>
    <w:rsid w:val="001144B3"/>
    <w:rsid w:val="00115E53"/>
    <w:rsid w:val="0012427B"/>
    <w:rsid w:val="001244CB"/>
    <w:rsid w:val="00124570"/>
    <w:rsid w:val="00124B6B"/>
    <w:rsid w:val="00130728"/>
    <w:rsid w:val="00133325"/>
    <w:rsid w:val="00136443"/>
    <w:rsid w:val="00137729"/>
    <w:rsid w:val="001404C6"/>
    <w:rsid w:val="00147409"/>
    <w:rsid w:val="00164DB5"/>
    <w:rsid w:val="00167825"/>
    <w:rsid w:val="00182BDB"/>
    <w:rsid w:val="00185894"/>
    <w:rsid w:val="00194F03"/>
    <w:rsid w:val="001A71AB"/>
    <w:rsid w:val="001B63A0"/>
    <w:rsid w:val="001C0B12"/>
    <w:rsid w:val="001C26BA"/>
    <w:rsid w:val="001C27DA"/>
    <w:rsid w:val="001C30BE"/>
    <w:rsid w:val="001C3F9A"/>
    <w:rsid w:val="001C47D6"/>
    <w:rsid w:val="001D4FB8"/>
    <w:rsid w:val="001D6CC2"/>
    <w:rsid w:val="001E12A2"/>
    <w:rsid w:val="001E14BC"/>
    <w:rsid w:val="001E1A19"/>
    <w:rsid w:val="001F0795"/>
    <w:rsid w:val="001F4484"/>
    <w:rsid w:val="001F5D1B"/>
    <w:rsid w:val="00200357"/>
    <w:rsid w:val="00203BBF"/>
    <w:rsid w:val="0020456D"/>
    <w:rsid w:val="002121FC"/>
    <w:rsid w:val="0021455F"/>
    <w:rsid w:val="00222BE5"/>
    <w:rsid w:val="00223A64"/>
    <w:rsid w:val="00235917"/>
    <w:rsid w:val="00247DF2"/>
    <w:rsid w:val="00250986"/>
    <w:rsid w:val="00257C3A"/>
    <w:rsid w:val="002646EC"/>
    <w:rsid w:val="002704C7"/>
    <w:rsid w:val="002835D2"/>
    <w:rsid w:val="00290F95"/>
    <w:rsid w:val="002970D3"/>
    <w:rsid w:val="002A3FFD"/>
    <w:rsid w:val="002A455F"/>
    <w:rsid w:val="002B3F30"/>
    <w:rsid w:val="002B5921"/>
    <w:rsid w:val="002B70C1"/>
    <w:rsid w:val="002C1DED"/>
    <w:rsid w:val="002C2D41"/>
    <w:rsid w:val="002C37F2"/>
    <w:rsid w:val="002C54C3"/>
    <w:rsid w:val="002D06BE"/>
    <w:rsid w:val="002D23B4"/>
    <w:rsid w:val="002D2FA7"/>
    <w:rsid w:val="002D6B81"/>
    <w:rsid w:val="002D78B3"/>
    <w:rsid w:val="002E1F9A"/>
    <w:rsid w:val="002E2B42"/>
    <w:rsid w:val="002E3FD7"/>
    <w:rsid w:val="002E5323"/>
    <w:rsid w:val="002F0C3C"/>
    <w:rsid w:val="002F1B5F"/>
    <w:rsid w:val="002F30B3"/>
    <w:rsid w:val="002F4BE2"/>
    <w:rsid w:val="002F5ABE"/>
    <w:rsid w:val="00300EFE"/>
    <w:rsid w:val="003013AC"/>
    <w:rsid w:val="00306ED6"/>
    <w:rsid w:val="00310DF1"/>
    <w:rsid w:val="0031154D"/>
    <w:rsid w:val="00316FF8"/>
    <w:rsid w:val="0032413C"/>
    <w:rsid w:val="00332451"/>
    <w:rsid w:val="00335288"/>
    <w:rsid w:val="003372B6"/>
    <w:rsid w:val="003430DF"/>
    <w:rsid w:val="00346621"/>
    <w:rsid w:val="00355BEB"/>
    <w:rsid w:val="00362511"/>
    <w:rsid w:val="003640B8"/>
    <w:rsid w:val="00365399"/>
    <w:rsid w:val="00365C3C"/>
    <w:rsid w:val="00376989"/>
    <w:rsid w:val="003800B8"/>
    <w:rsid w:val="003A1EA0"/>
    <w:rsid w:val="003A4C14"/>
    <w:rsid w:val="003A7B9A"/>
    <w:rsid w:val="003B04A2"/>
    <w:rsid w:val="003B11C8"/>
    <w:rsid w:val="003B2028"/>
    <w:rsid w:val="003B3B0C"/>
    <w:rsid w:val="003B5559"/>
    <w:rsid w:val="003B6CA2"/>
    <w:rsid w:val="003B7755"/>
    <w:rsid w:val="003C451C"/>
    <w:rsid w:val="003D308D"/>
    <w:rsid w:val="003D7A80"/>
    <w:rsid w:val="003E1041"/>
    <w:rsid w:val="003E4EF5"/>
    <w:rsid w:val="003F1AA5"/>
    <w:rsid w:val="003F48F6"/>
    <w:rsid w:val="003F56F4"/>
    <w:rsid w:val="00402843"/>
    <w:rsid w:val="004103F4"/>
    <w:rsid w:val="004161AC"/>
    <w:rsid w:val="00416674"/>
    <w:rsid w:val="00420EAC"/>
    <w:rsid w:val="00420FD5"/>
    <w:rsid w:val="0042379B"/>
    <w:rsid w:val="004268B1"/>
    <w:rsid w:val="0042759C"/>
    <w:rsid w:val="00427855"/>
    <w:rsid w:val="00437897"/>
    <w:rsid w:val="00443EDF"/>
    <w:rsid w:val="004445EA"/>
    <w:rsid w:val="004535EC"/>
    <w:rsid w:val="00460155"/>
    <w:rsid w:val="0046493F"/>
    <w:rsid w:val="00467AF3"/>
    <w:rsid w:val="004725E6"/>
    <w:rsid w:val="00472AFE"/>
    <w:rsid w:val="0047379B"/>
    <w:rsid w:val="00473E86"/>
    <w:rsid w:val="004743D0"/>
    <w:rsid w:val="0047516B"/>
    <w:rsid w:val="00477914"/>
    <w:rsid w:val="0048018C"/>
    <w:rsid w:val="0048039C"/>
    <w:rsid w:val="004854C6"/>
    <w:rsid w:val="00490AA7"/>
    <w:rsid w:val="004935A6"/>
    <w:rsid w:val="004945AF"/>
    <w:rsid w:val="00495C30"/>
    <w:rsid w:val="00497707"/>
    <w:rsid w:val="00497A28"/>
    <w:rsid w:val="004A2D39"/>
    <w:rsid w:val="004A3679"/>
    <w:rsid w:val="004A5A92"/>
    <w:rsid w:val="004A5C43"/>
    <w:rsid w:val="004A6988"/>
    <w:rsid w:val="004A7150"/>
    <w:rsid w:val="004B1EC5"/>
    <w:rsid w:val="004C167B"/>
    <w:rsid w:val="004C23ED"/>
    <w:rsid w:val="004D4F9D"/>
    <w:rsid w:val="004E2D41"/>
    <w:rsid w:val="004E7C43"/>
    <w:rsid w:val="004F7CCB"/>
    <w:rsid w:val="00507AA3"/>
    <w:rsid w:val="005106D9"/>
    <w:rsid w:val="00510CBC"/>
    <w:rsid w:val="00511DBA"/>
    <w:rsid w:val="005176D2"/>
    <w:rsid w:val="00525123"/>
    <w:rsid w:val="00536DF3"/>
    <w:rsid w:val="0055100D"/>
    <w:rsid w:val="00556938"/>
    <w:rsid w:val="00557854"/>
    <w:rsid w:val="00560118"/>
    <w:rsid w:val="005640F6"/>
    <w:rsid w:val="00565B0E"/>
    <w:rsid w:val="00565C11"/>
    <w:rsid w:val="00572D09"/>
    <w:rsid w:val="0057549A"/>
    <w:rsid w:val="0058391E"/>
    <w:rsid w:val="00583C4D"/>
    <w:rsid w:val="00590A28"/>
    <w:rsid w:val="00591844"/>
    <w:rsid w:val="00592AB3"/>
    <w:rsid w:val="005A069F"/>
    <w:rsid w:val="005A55E8"/>
    <w:rsid w:val="005A5B3F"/>
    <w:rsid w:val="005B09C3"/>
    <w:rsid w:val="005B2518"/>
    <w:rsid w:val="005B5B5B"/>
    <w:rsid w:val="005C0FE9"/>
    <w:rsid w:val="005C5647"/>
    <w:rsid w:val="005C6A55"/>
    <w:rsid w:val="005D0DCA"/>
    <w:rsid w:val="005E52AD"/>
    <w:rsid w:val="005E5817"/>
    <w:rsid w:val="005F1B3E"/>
    <w:rsid w:val="00601108"/>
    <w:rsid w:val="0060219F"/>
    <w:rsid w:val="00603616"/>
    <w:rsid w:val="00607B46"/>
    <w:rsid w:val="0061109E"/>
    <w:rsid w:val="0061176B"/>
    <w:rsid w:val="006136B8"/>
    <w:rsid w:val="006152FF"/>
    <w:rsid w:val="00616F97"/>
    <w:rsid w:val="00622F87"/>
    <w:rsid w:val="006256D5"/>
    <w:rsid w:val="0063208C"/>
    <w:rsid w:val="00636728"/>
    <w:rsid w:val="006370EF"/>
    <w:rsid w:val="0064423B"/>
    <w:rsid w:val="006448E2"/>
    <w:rsid w:val="00646F94"/>
    <w:rsid w:val="00657A97"/>
    <w:rsid w:val="00662474"/>
    <w:rsid w:val="0066336E"/>
    <w:rsid w:val="00667F06"/>
    <w:rsid w:val="006705B5"/>
    <w:rsid w:val="00670832"/>
    <w:rsid w:val="00670E3D"/>
    <w:rsid w:val="0067186E"/>
    <w:rsid w:val="00672D26"/>
    <w:rsid w:val="00673DEE"/>
    <w:rsid w:val="00674FF9"/>
    <w:rsid w:val="00681E37"/>
    <w:rsid w:val="00694998"/>
    <w:rsid w:val="006961B9"/>
    <w:rsid w:val="006A5439"/>
    <w:rsid w:val="006A6954"/>
    <w:rsid w:val="006A7533"/>
    <w:rsid w:val="006B553C"/>
    <w:rsid w:val="006C529F"/>
    <w:rsid w:val="006C54E7"/>
    <w:rsid w:val="006C565D"/>
    <w:rsid w:val="006D5804"/>
    <w:rsid w:val="006E4487"/>
    <w:rsid w:val="006F31CF"/>
    <w:rsid w:val="006F3305"/>
    <w:rsid w:val="00700371"/>
    <w:rsid w:val="00703BDE"/>
    <w:rsid w:val="00706A2C"/>
    <w:rsid w:val="00710EF9"/>
    <w:rsid w:val="00713294"/>
    <w:rsid w:val="00714EF8"/>
    <w:rsid w:val="007227A6"/>
    <w:rsid w:val="00724C55"/>
    <w:rsid w:val="0073062C"/>
    <w:rsid w:val="00733060"/>
    <w:rsid w:val="00736045"/>
    <w:rsid w:val="0074371D"/>
    <w:rsid w:val="007439C8"/>
    <w:rsid w:val="00746C26"/>
    <w:rsid w:val="00760596"/>
    <w:rsid w:val="007639B8"/>
    <w:rsid w:val="007701E6"/>
    <w:rsid w:val="00772747"/>
    <w:rsid w:val="0078121C"/>
    <w:rsid w:val="00793A4E"/>
    <w:rsid w:val="007A0CCD"/>
    <w:rsid w:val="007A1591"/>
    <w:rsid w:val="007A2095"/>
    <w:rsid w:val="007A27D0"/>
    <w:rsid w:val="007B1341"/>
    <w:rsid w:val="007B1D31"/>
    <w:rsid w:val="007B3942"/>
    <w:rsid w:val="007B463F"/>
    <w:rsid w:val="007B4CBC"/>
    <w:rsid w:val="007B4DB0"/>
    <w:rsid w:val="007B60D7"/>
    <w:rsid w:val="007B706D"/>
    <w:rsid w:val="007C0E85"/>
    <w:rsid w:val="007C2DE4"/>
    <w:rsid w:val="007C3742"/>
    <w:rsid w:val="007C6B60"/>
    <w:rsid w:val="007D2A4E"/>
    <w:rsid w:val="007D5920"/>
    <w:rsid w:val="007D68B5"/>
    <w:rsid w:val="007F3AD6"/>
    <w:rsid w:val="00807E9E"/>
    <w:rsid w:val="00810C92"/>
    <w:rsid w:val="00811E5D"/>
    <w:rsid w:val="0081495F"/>
    <w:rsid w:val="00814F77"/>
    <w:rsid w:val="00817405"/>
    <w:rsid w:val="008210D1"/>
    <w:rsid w:val="008219AD"/>
    <w:rsid w:val="00826AAF"/>
    <w:rsid w:val="0083352F"/>
    <w:rsid w:val="008359A3"/>
    <w:rsid w:val="00841B41"/>
    <w:rsid w:val="00851BC5"/>
    <w:rsid w:val="0085551C"/>
    <w:rsid w:val="008576A1"/>
    <w:rsid w:val="008705F6"/>
    <w:rsid w:val="00872060"/>
    <w:rsid w:val="00874288"/>
    <w:rsid w:val="00880738"/>
    <w:rsid w:val="00884C1E"/>
    <w:rsid w:val="00886446"/>
    <w:rsid w:val="00892743"/>
    <w:rsid w:val="00895612"/>
    <w:rsid w:val="008A14E0"/>
    <w:rsid w:val="008A1DC6"/>
    <w:rsid w:val="008A6091"/>
    <w:rsid w:val="008B12B2"/>
    <w:rsid w:val="008B1900"/>
    <w:rsid w:val="008B4E4E"/>
    <w:rsid w:val="008B59E2"/>
    <w:rsid w:val="008C52B1"/>
    <w:rsid w:val="008D5376"/>
    <w:rsid w:val="008D719E"/>
    <w:rsid w:val="008E4C6A"/>
    <w:rsid w:val="008F1F79"/>
    <w:rsid w:val="008F2CA3"/>
    <w:rsid w:val="008F725C"/>
    <w:rsid w:val="009056E5"/>
    <w:rsid w:val="009065EE"/>
    <w:rsid w:val="00914BF2"/>
    <w:rsid w:val="00917D7B"/>
    <w:rsid w:val="00921422"/>
    <w:rsid w:val="009324AD"/>
    <w:rsid w:val="00963683"/>
    <w:rsid w:val="00966C6F"/>
    <w:rsid w:val="0097067E"/>
    <w:rsid w:val="00973906"/>
    <w:rsid w:val="00975ACB"/>
    <w:rsid w:val="00980731"/>
    <w:rsid w:val="00981C9A"/>
    <w:rsid w:val="00983946"/>
    <w:rsid w:val="00994357"/>
    <w:rsid w:val="009965ED"/>
    <w:rsid w:val="009A5FFE"/>
    <w:rsid w:val="009B10A0"/>
    <w:rsid w:val="009C0858"/>
    <w:rsid w:val="009C1E6F"/>
    <w:rsid w:val="009D5CBA"/>
    <w:rsid w:val="009D645D"/>
    <w:rsid w:val="009D65F3"/>
    <w:rsid w:val="009E0AA5"/>
    <w:rsid w:val="009E1028"/>
    <w:rsid w:val="009E53E1"/>
    <w:rsid w:val="009E5427"/>
    <w:rsid w:val="009F064F"/>
    <w:rsid w:val="009F2B9F"/>
    <w:rsid w:val="009F4CDC"/>
    <w:rsid w:val="009F67E5"/>
    <w:rsid w:val="00A0342C"/>
    <w:rsid w:val="00A04C21"/>
    <w:rsid w:val="00A1478D"/>
    <w:rsid w:val="00A16047"/>
    <w:rsid w:val="00A16962"/>
    <w:rsid w:val="00A2025C"/>
    <w:rsid w:val="00A25513"/>
    <w:rsid w:val="00A306F5"/>
    <w:rsid w:val="00A30B9B"/>
    <w:rsid w:val="00A37E2C"/>
    <w:rsid w:val="00A437D0"/>
    <w:rsid w:val="00A46B2C"/>
    <w:rsid w:val="00A509F3"/>
    <w:rsid w:val="00A5161F"/>
    <w:rsid w:val="00A54AF5"/>
    <w:rsid w:val="00A60B2D"/>
    <w:rsid w:val="00A6156A"/>
    <w:rsid w:val="00A67725"/>
    <w:rsid w:val="00A71B90"/>
    <w:rsid w:val="00A71D4D"/>
    <w:rsid w:val="00A72F2D"/>
    <w:rsid w:val="00A740B2"/>
    <w:rsid w:val="00A76D06"/>
    <w:rsid w:val="00A80FFB"/>
    <w:rsid w:val="00A93A6A"/>
    <w:rsid w:val="00A94BEE"/>
    <w:rsid w:val="00AA0833"/>
    <w:rsid w:val="00AA0DEE"/>
    <w:rsid w:val="00AA28A8"/>
    <w:rsid w:val="00AA31D3"/>
    <w:rsid w:val="00AB2290"/>
    <w:rsid w:val="00AB4134"/>
    <w:rsid w:val="00AB52F1"/>
    <w:rsid w:val="00AB58E9"/>
    <w:rsid w:val="00AC0BDC"/>
    <w:rsid w:val="00AC146B"/>
    <w:rsid w:val="00AC1E43"/>
    <w:rsid w:val="00AC4744"/>
    <w:rsid w:val="00AD0DF2"/>
    <w:rsid w:val="00AE3DFB"/>
    <w:rsid w:val="00AE42C0"/>
    <w:rsid w:val="00AE5684"/>
    <w:rsid w:val="00AE5872"/>
    <w:rsid w:val="00AE7194"/>
    <w:rsid w:val="00AF2C10"/>
    <w:rsid w:val="00AF354A"/>
    <w:rsid w:val="00AF5691"/>
    <w:rsid w:val="00AF5A3B"/>
    <w:rsid w:val="00AF5D54"/>
    <w:rsid w:val="00AF6AD6"/>
    <w:rsid w:val="00B00F3F"/>
    <w:rsid w:val="00B109B6"/>
    <w:rsid w:val="00B10D03"/>
    <w:rsid w:val="00B15DFB"/>
    <w:rsid w:val="00B20906"/>
    <w:rsid w:val="00B22781"/>
    <w:rsid w:val="00B23CEA"/>
    <w:rsid w:val="00B322A3"/>
    <w:rsid w:val="00B35C72"/>
    <w:rsid w:val="00B419C0"/>
    <w:rsid w:val="00B46723"/>
    <w:rsid w:val="00B47C82"/>
    <w:rsid w:val="00B50FDD"/>
    <w:rsid w:val="00B70D04"/>
    <w:rsid w:val="00B72F95"/>
    <w:rsid w:val="00B744B1"/>
    <w:rsid w:val="00B7535D"/>
    <w:rsid w:val="00B76038"/>
    <w:rsid w:val="00B82B05"/>
    <w:rsid w:val="00B82EC7"/>
    <w:rsid w:val="00B849E2"/>
    <w:rsid w:val="00B90402"/>
    <w:rsid w:val="00B9146E"/>
    <w:rsid w:val="00B94A1F"/>
    <w:rsid w:val="00B96286"/>
    <w:rsid w:val="00B96CA3"/>
    <w:rsid w:val="00B96D86"/>
    <w:rsid w:val="00BA06B8"/>
    <w:rsid w:val="00BA63FF"/>
    <w:rsid w:val="00BB3029"/>
    <w:rsid w:val="00BB6CF8"/>
    <w:rsid w:val="00BB70D0"/>
    <w:rsid w:val="00BC2F34"/>
    <w:rsid w:val="00BC333C"/>
    <w:rsid w:val="00BC591E"/>
    <w:rsid w:val="00BC7D34"/>
    <w:rsid w:val="00BD3527"/>
    <w:rsid w:val="00BD45AE"/>
    <w:rsid w:val="00BD5BA2"/>
    <w:rsid w:val="00BE09F8"/>
    <w:rsid w:val="00BF0561"/>
    <w:rsid w:val="00BF2A00"/>
    <w:rsid w:val="00BF5430"/>
    <w:rsid w:val="00BF601E"/>
    <w:rsid w:val="00C0068A"/>
    <w:rsid w:val="00C0116D"/>
    <w:rsid w:val="00C05045"/>
    <w:rsid w:val="00C056CB"/>
    <w:rsid w:val="00C10C76"/>
    <w:rsid w:val="00C111B5"/>
    <w:rsid w:val="00C1243F"/>
    <w:rsid w:val="00C211F4"/>
    <w:rsid w:val="00C242D8"/>
    <w:rsid w:val="00C276D3"/>
    <w:rsid w:val="00C3241E"/>
    <w:rsid w:val="00C339DF"/>
    <w:rsid w:val="00C352E0"/>
    <w:rsid w:val="00C41C1E"/>
    <w:rsid w:val="00C43239"/>
    <w:rsid w:val="00C439CD"/>
    <w:rsid w:val="00C53513"/>
    <w:rsid w:val="00C5351C"/>
    <w:rsid w:val="00C5515E"/>
    <w:rsid w:val="00C60869"/>
    <w:rsid w:val="00C6256F"/>
    <w:rsid w:val="00C6399B"/>
    <w:rsid w:val="00C655B4"/>
    <w:rsid w:val="00C67A4B"/>
    <w:rsid w:val="00C7627E"/>
    <w:rsid w:val="00C86A28"/>
    <w:rsid w:val="00C90A27"/>
    <w:rsid w:val="00C926D7"/>
    <w:rsid w:val="00CA16D4"/>
    <w:rsid w:val="00CA2A16"/>
    <w:rsid w:val="00CA2AED"/>
    <w:rsid w:val="00CA7F22"/>
    <w:rsid w:val="00CB1938"/>
    <w:rsid w:val="00CB1F94"/>
    <w:rsid w:val="00CB2080"/>
    <w:rsid w:val="00CB348A"/>
    <w:rsid w:val="00CC2643"/>
    <w:rsid w:val="00CD1EA2"/>
    <w:rsid w:val="00CE1A63"/>
    <w:rsid w:val="00CE4268"/>
    <w:rsid w:val="00CF1F34"/>
    <w:rsid w:val="00CF24B5"/>
    <w:rsid w:val="00CF3B6D"/>
    <w:rsid w:val="00D055FA"/>
    <w:rsid w:val="00D14C3F"/>
    <w:rsid w:val="00D169BF"/>
    <w:rsid w:val="00D20A09"/>
    <w:rsid w:val="00D32957"/>
    <w:rsid w:val="00D35371"/>
    <w:rsid w:val="00D40792"/>
    <w:rsid w:val="00D433F1"/>
    <w:rsid w:val="00D5589B"/>
    <w:rsid w:val="00D562FA"/>
    <w:rsid w:val="00D57DBA"/>
    <w:rsid w:val="00D605EA"/>
    <w:rsid w:val="00D6087A"/>
    <w:rsid w:val="00D63C25"/>
    <w:rsid w:val="00D656E7"/>
    <w:rsid w:val="00D65DB9"/>
    <w:rsid w:val="00D70313"/>
    <w:rsid w:val="00D709F3"/>
    <w:rsid w:val="00D70CCB"/>
    <w:rsid w:val="00D730FA"/>
    <w:rsid w:val="00D76B16"/>
    <w:rsid w:val="00D76E02"/>
    <w:rsid w:val="00D854BD"/>
    <w:rsid w:val="00D9130D"/>
    <w:rsid w:val="00D915EF"/>
    <w:rsid w:val="00DA5215"/>
    <w:rsid w:val="00DC0A40"/>
    <w:rsid w:val="00DC10C7"/>
    <w:rsid w:val="00DD1262"/>
    <w:rsid w:val="00DD48E3"/>
    <w:rsid w:val="00DD4EE1"/>
    <w:rsid w:val="00DD666F"/>
    <w:rsid w:val="00DD71A8"/>
    <w:rsid w:val="00DE296F"/>
    <w:rsid w:val="00DE3491"/>
    <w:rsid w:val="00DE4B7D"/>
    <w:rsid w:val="00DE5D2F"/>
    <w:rsid w:val="00DE71A9"/>
    <w:rsid w:val="00DE729A"/>
    <w:rsid w:val="00DF5ADF"/>
    <w:rsid w:val="00DF71C0"/>
    <w:rsid w:val="00E0037D"/>
    <w:rsid w:val="00E0367B"/>
    <w:rsid w:val="00E10871"/>
    <w:rsid w:val="00E17111"/>
    <w:rsid w:val="00E2232A"/>
    <w:rsid w:val="00E22DD6"/>
    <w:rsid w:val="00E238B7"/>
    <w:rsid w:val="00E317B0"/>
    <w:rsid w:val="00E33208"/>
    <w:rsid w:val="00E358BE"/>
    <w:rsid w:val="00E4279E"/>
    <w:rsid w:val="00E5187D"/>
    <w:rsid w:val="00E632F1"/>
    <w:rsid w:val="00E750D4"/>
    <w:rsid w:val="00E75AF9"/>
    <w:rsid w:val="00E833EF"/>
    <w:rsid w:val="00E8364B"/>
    <w:rsid w:val="00E879C4"/>
    <w:rsid w:val="00E91AB9"/>
    <w:rsid w:val="00EA46C2"/>
    <w:rsid w:val="00EB0967"/>
    <w:rsid w:val="00EC794B"/>
    <w:rsid w:val="00ED0F8B"/>
    <w:rsid w:val="00ED122C"/>
    <w:rsid w:val="00ED1EFB"/>
    <w:rsid w:val="00ED497B"/>
    <w:rsid w:val="00EE1E5C"/>
    <w:rsid w:val="00EE4226"/>
    <w:rsid w:val="00EF1692"/>
    <w:rsid w:val="00EF54CF"/>
    <w:rsid w:val="00EF69A4"/>
    <w:rsid w:val="00F00C22"/>
    <w:rsid w:val="00F03F7F"/>
    <w:rsid w:val="00F04C9B"/>
    <w:rsid w:val="00F0520F"/>
    <w:rsid w:val="00F17000"/>
    <w:rsid w:val="00F22E26"/>
    <w:rsid w:val="00F24BC1"/>
    <w:rsid w:val="00F25500"/>
    <w:rsid w:val="00F2656F"/>
    <w:rsid w:val="00F31C15"/>
    <w:rsid w:val="00F32889"/>
    <w:rsid w:val="00F377BD"/>
    <w:rsid w:val="00F42E28"/>
    <w:rsid w:val="00F45DF8"/>
    <w:rsid w:val="00F45DFA"/>
    <w:rsid w:val="00F531B9"/>
    <w:rsid w:val="00F533B3"/>
    <w:rsid w:val="00F54F91"/>
    <w:rsid w:val="00F571CE"/>
    <w:rsid w:val="00F660FE"/>
    <w:rsid w:val="00F70463"/>
    <w:rsid w:val="00F733CA"/>
    <w:rsid w:val="00F83C8E"/>
    <w:rsid w:val="00F916E5"/>
    <w:rsid w:val="00FA157E"/>
    <w:rsid w:val="00FA7253"/>
    <w:rsid w:val="00FB71FF"/>
    <w:rsid w:val="00FB78E3"/>
    <w:rsid w:val="00FB7D0D"/>
    <w:rsid w:val="00FC0995"/>
    <w:rsid w:val="00FC35D3"/>
    <w:rsid w:val="00FC6B04"/>
    <w:rsid w:val="00FC768B"/>
    <w:rsid w:val="00FD3CE8"/>
    <w:rsid w:val="00FE007C"/>
    <w:rsid w:val="00FE1FE3"/>
    <w:rsid w:val="00FE77BF"/>
    <w:rsid w:val="00FF269C"/>
    <w:rsid w:val="00FF343F"/>
    <w:rsid w:val="00FF5FAC"/>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497AF"/>
  <w15:docId w15:val="{A93CDA7A-CA49-4B49-923A-7740DD065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5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124570"/>
    <w:rPr>
      <w:rFonts w:ascii="Lucida Grande" w:hAnsi="Lucida Grande"/>
      <w:sz w:val="18"/>
      <w:szCs w:val="18"/>
    </w:rPr>
  </w:style>
  <w:style w:type="character" w:customStyle="1" w:styleId="BalloonTextChar">
    <w:name w:val="Balloon Text Char"/>
    <w:basedOn w:val="DefaultParagraphFont"/>
    <w:uiPriority w:val="99"/>
    <w:semiHidden/>
    <w:rsid w:val="006B707E"/>
    <w:rPr>
      <w:rFonts w:ascii="Lucida Grande" w:hAnsi="Lucida Grande"/>
      <w:sz w:val="18"/>
      <w:szCs w:val="18"/>
    </w:rPr>
  </w:style>
  <w:style w:type="paragraph" w:styleId="ListParagraph">
    <w:name w:val="List Paragraph"/>
    <w:basedOn w:val="Normal"/>
    <w:uiPriority w:val="34"/>
    <w:qFormat/>
    <w:rsid w:val="00124570"/>
    <w:pPr>
      <w:ind w:left="720"/>
      <w:contextualSpacing/>
    </w:pPr>
  </w:style>
  <w:style w:type="character" w:customStyle="1" w:styleId="BalloonTextChar1">
    <w:name w:val="Balloon Text Char1"/>
    <w:basedOn w:val="DefaultParagraphFont"/>
    <w:link w:val="BalloonText"/>
    <w:uiPriority w:val="99"/>
    <w:semiHidden/>
    <w:rsid w:val="00124570"/>
    <w:rPr>
      <w:rFonts w:ascii="Lucida Grande" w:hAnsi="Lucida Grande"/>
      <w:sz w:val="18"/>
      <w:szCs w:val="18"/>
    </w:rPr>
  </w:style>
  <w:style w:type="character" w:styleId="Strong">
    <w:name w:val="Strong"/>
    <w:basedOn w:val="DefaultParagraphFont"/>
    <w:uiPriority w:val="22"/>
    <w:qFormat/>
    <w:rsid w:val="00124570"/>
    <w:rPr>
      <w:b/>
      <w:bCs/>
    </w:rPr>
  </w:style>
  <w:style w:type="character" w:customStyle="1" w:styleId="FooterChar">
    <w:name w:val="Footer Char"/>
    <w:basedOn w:val="DefaultParagraphFont"/>
    <w:link w:val="Footer"/>
    <w:uiPriority w:val="99"/>
    <w:semiHidden/>
    <w:rsid w:val="00124570"/>
  </w:style>
  <w:style w:type="paragraph" w:styleId="Footer">
    <w:name w:val="footer"/>
    <w:basedOn w:val="Normal"/>
    <w:link w:val="FooterChar"/>
    <w:uiPriority w:val="99"/>
    <w:semiHidden/>
    <w:unhideWhenUsed/>
    <w:rsid w:val="00124570"/>
    <w:pPr>
      <w:tabs>
        <w:tab w:val="center" w:pos="4320"/>
        <w:tab w:val="right" w:pos="8640"/>
      </w:tabs>
    </w:pPr>
  </w:style>
  <w:style w:type="paragraph" w:styleId="Header">
    <w:name w:val="header"/>
    <w:basedOn w:val="Normal"/>
    <w:link w:val="HeaderChar"/>
    <w:uiPriority w:val="99"/>
    <w:semiHidden/>
    <w:unhideWhenUsed/>
    <w:rsid w:val="004B1EC5"/>
    <w:pPr>
      <w:tabs>
        <w:tab w:val="center" w:pos="4320"/>
        <w:tab w:val="right" w:pos="8640"/>
      </w:tabs>
    </w:pPr>
  </w:style>
  <w:style w:type="character" w:customStyle="1" w:styleId="HeaderChar">
    <w:name w:val="Header Char"/>
    <w:basedOn w:val="DefaultParagraphFont"/>
    <w:link w:val="Header"/>
    <w:uiPriority w:val="99"/>
    <w:semiHidden/>
    <w:rsid w:val="004B1EC5"/>
  </w:style>
  <w:style w:type="paragraph" w:styleId="FootnoteText">
    <w:name w:val="footnote text"/>
    <w:basedOn w:val="Normal"/>
    <w:link w:val="FootnoteTextChar"/>
    <w:uiPriority w:val="99"/>
    <w:unhideWhenUsed/>
    <w:rsid w:val="000F4CDF"/>
    <w:rPr>
      <w:sz w:val="20"/>
      <w:szCs w:val="20"/>
      <w:lang w:val="en-GB"/>
    </w:rPr>
  </w:style>
  <w:style w:type="character" w:customStyle="1" w:styleId="FootnoteTextChar">
    <w:name w:val="Footnote Text Char"/>
    <w:basedOn w:val="DefaultParagraphFont"/>
    <w:link w:val="FootnoteText"/>
    <w:uiPriority w:val="99"/>
    <w:rsid w:val="000F4CDF"/>
    <w:rPr>
      <w:sz w:val="20"/>
      <w:szCs w:val="20"/>
      <w:lang w:val="en-GB"/>
    </w:rPr>
  </w:style>
  <w:style w:type="character" w:styleId="PageNumber">
    <w:name w:val="page number"/>
    <w:basedOn w:val="DefaultParagraphFont"/>
    <w:uiPriority w:val="99"/>
    <w:semiHidden/>
    <w:unhideWhenUsed/>
    <w:rsid w:val="00BB3029"/>
  </w:style>
  <w:style w:type="character" w:styleId="FootnoteReference">
    <w:name w:val="footnote reference"/>
    <w:basedOn w:val="DefaultParagraphFont"/>
    <w:uiPriority w:val="99"/>
    <w:semiHidden/>
    <w:unhideWhenUsed/>
    <w:rsid w:val="001E14BC"/>
    <w:rPr>
      <w:vertAlign w:val="superscript"/>
    </w:rPr>
  </w:style>
  <w:style w:type="paragraph" w:styleId="NormalWeb">
    <w:name w:val="Normal (Web)"/>
    <w:basedOn w:val="Normal"/>
    <w:uiPriority w:val="99"/>
    <w:unhideWhenUsed/>
    <w:rsid w:val="00703BDE"/>
    <w:pPr>
      <w:spacing w:before="100" w:beforeAutospacing="1" w:after="100" w:afterAutospacing="1"/>
    </w:pPr>
    <w:rPr>
      <w:rFonts w:ascii="Times New Roman" w:eastAsia="Times New Roman" w:hAnsi="Times New Roman" w:cs="Times New Roman"/>
      <w:lang w:val="en-GB" w:eastAsia="en-GB"/>
    </w:rPr>
  </w:style>
  <w:style w:type="character" w:customStyle="1" w:styleId="apple-converted-space">
    <w:name w:val="apple-converted-space"/>
    <w:basedOn w:val="DefaultParagraphFont"/>
    <w:rsid w:val="00703BDE"/>
  </w:style>
  <w:style w:type="character" w:styleId="Emphasis">
    <w:name w:val="Emphasis"/>
    <w:basedOn w:val="DefaultParagraphFont"/>
    <w:uiPriority w:val="20"/>
    <w:qFormat/>
    <w:rsid w:val="00703BDE"/>
    <w:rPr>
      <w:i/>
      <w:iCs/>
    </w:rPr>
  </w:style>
  <w:style w:type="character" w:styleId="Hyperlink">
    <w:name w:val="Hyperlink"/>
    <w:basedOn w:val="DefaultParagraphFont"/>
    <w:uiPriority w:val="99"/>
    <w:unhideWhenUsed/>
    <w:rsid w:val="00703BD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80463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evenconnor.com/beckb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human-nature.com/rmyoung/papers/pap127h.html" TargetMode="External"/><Relationship Id="rId4" Type="http://schemas.openxmlformats.org/officeDocument/2006/relationships/settings" Target="settings.xml"/><Relationship Id="rId9" Type="http://schemas.openxmlformats.org/officeDocument/2006/relationships/hyperlink" Target="http://press.anu.edu.au/apps/bookworm/view/Humanities+Research+Vol+XVI.+No.+1.+2010/4561/ch03.x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677335-E78F-174C-A915-FFC502C6A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42</Pages>
  <Words>7432</Words>
  <Characters>42363</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Birkbeck College</Company>
  <LinksUpToDate>false</LinksUpToDate>
  <CharactersWithSpaces>49696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Asibong</dc:creator>
  <cp:lastModifiedBy>Andrew Asibong</cp:lastModifiedBy>
  <cp:revision>2</cp:revision>
  <dcterms:created xsi:type="dcterms:W3CDTF">2025-09-08T12:37:00Z</dcterms:created>
  <dcterms:modified xsi:type="dcterms:W3CDTF">2025-09-08T12:37:00Z</dcterms:modified>
</cp:coreProperties>
</file>